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C476"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</w:p>
    <w:p w14:paraId="76D9BAA7">
      <w:pPr>
        <w:adjustRightInd w:val="0"/>
        <w:snapToGrid w:val="0"/>
        <w:spacing w:line="360" w:lineRule="auto"/>
        <w:ind w:firstLine="361" w:firstLineChars="1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研究生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认定申请操作步骤图解</w:t>
      </w:r>
    </w:p>
    <w:p w14:paraId="43ED3D3B">
      <w:pPr>
        <w:adjustRightInd w:val="0"/>
        <w:snapToGrid w:val="0"/>
        <w:spacing w:line="360" w:lineRule="auto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5BEFD543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第一步：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打开“研究生教育管理信息系统”</w:t>
      </w:r>
    </w:p>
    <w:p w14:paraId="5DDDFC65">
      <w:pPr>
        <w:adjustRightInd w:val="0"/>
        <w:snapToGrid w:val="0"/>
        <w:spacing w:line="360" w:lineRule="auto"/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（https://yjsfw.hznu.edu.cn/allogene/），登录个人账号。</w:t>
      </w:r>
    </w:p>
    <w:p w14:paraId="14BE6CDB"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1497330"/>
            <wp:effectExtent l="0" t="0" r="4445" b="11430"/>
            <wp:docPr id="1" name="图片 1" descr="lADPJv8gU-lqQlHM7c0DQg_834_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v8gU-lqQlHM7c0DQg_834_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E9124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第二步：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认定”栏目下载《杭州师范大学研究生资助对象认定申请表》（个人承诺和本人签名，必须本人手写）。</w:t>
      </w:r>
    </w:p>
    <w:p w14:paraId="72112602"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2836545"/>
            <wp:effectExtent l="0" t="0" r="2540" b="13335"/>
            <wp:docPr id="2" name="图片 2" descr="lADPJxf-ymrXwY_NAkLNBDI_1074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xf-ymrXwY_NAkLNBDI_1074_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C97F">
      <w:pPr>
        <w:adjustRightInd w:val="0"/>
        <w:snapToGrid w:val="0"/>
        <w:spacing w:line="360" w:lineRule="auto"/>
        <w:ind w:firstLine="210" w:firstLineChars="100"/>
      </w:pPr>
    </w:p>
    <w:p w14:paraId="7D54928E">
      <w:pPr>
        <w:adjustRightInd w:val="0"/>
        <w:snapToGrid w:val="0"/>
        <w:spacing w:line="360" w:lineRule="auto"/>
        <w:ind w:firstLine="210" w:firstLineChars="100"/>
      </w:pPr>
    </w:p>
    <w:p w14:paraId="61178BA7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第三步：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上传《杭州师范大学研究生资助对象认定申请表》和本人在“特殊群体类型”里填写的类型的证明材料，填写完成所有带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*号的内容的填写，点击“提交”。</w:t>
      </w:r>
    </w:p>
    <w:p w14:paraId="048CEBBC">
      <w:pPr>
        <w:adjustRightInd w:val="0"/>
        <w:snapToGrid w:val="0"/>
        <w:spacing w:line="360" w:lineRule="auto"/>
        <w:ind w:firstLine="21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885315"/>
            <wp:effectExtent l="0" t="0" r="0" b="4445"/>
            <wp:docPr id="3" name="图片 3" descr="lADPJxf-ymrXwZLNAYXNBEA_1088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DPJxf-ymrXwZLNAYXNBEA_1088_3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5AA88">
      <w:pPr>
        <w:adjustRightInd w:val="0"/>
        <w:snapToGrid w:val="0"/>
        <w:spacing w:line="360" w:lineRule="auto"/>
        <w:ind w:firstLine="210" w:firstLineChars="100"/>
      </w:pPr>
    </w:p>
    <w:p w14:paraId="73C5CA7A"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 w14:paraId="43F25252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步：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资助对象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认定”栏目的“院系审核状态”和“学校审核状态”，可查看实时结果反馈，知晓申请结果。</w:t>
      </w:r>
    </w:p>
    <w:p w14:paraId="3FAEB903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5266690" cy="1846580"/>
            <wp:effectExtent l="0" t="0" r="1016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041C">
      <w:pPr>
        <w:adjustRightInd w:val="0"/>
        <w:snapToGrid w:val="0"/>
        <w:spacing w:line="360" w:lineRule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highlight w:val="yellow"/>
          <w:lang w:eastAsia="zh-CN"/>
        </w:rPr>
        <w:t>步：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学院和学校审核期间，请及时关注自己登记在系统里的邮箱的邮件，如果收到系统发送的“退回修改”邮件，系统将为你打开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24小时的修改权限，请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根据邮件提示的时间和内容在系统里进行修改，超过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24小时系统将重新关闭，无法再进行操作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68DDDD8"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 w14:paraId="1A00B050"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 w14:paraId="501DEC69">
      <w:pPr>
        <w:adjustRightInd w:val="0"/>
        <w:snapToGrid w:val="0"/>
        <w:spacing w:line="360" w:lineRule="auto"/>
        <w:ind w:firstLine="210" w:firstLineChars="100"/>
        <w:rPr>
          <w:rFonts w:hint="eastAsia"/>
          <w:lang w:eastAsia="zh-CN"/>
        </w:rPr>
      </w:pPr>
    </w:p>
    <w:p w14:paraId="65B7F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zU4NWQxZTRkNDdlMjU1NDczNGNkOGQ2M2YyODMifQ=="/>
  </w:docVars>
  <w:rsids>
    <w:rsidRoot w:val="313821DB"/>
    <w:rsid w:val="1230601B"/>
    <w:rsid w:val="1DF5BF4B"/>
    <w:rsid w:val="313821DB"/>
    <w:rsid w:val="3AC21860"/>
    <w:rsid w:val="3B3F7345"/>
    <w:rsid w:val="55911FB0"/>
    <w:rsid w:val="5E3F4913"/>
    <w:rsid w:val="6BD377F8"/>
    <w:rsid w:val="6EFFC526"/>
    <w:rsid w:val="768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339</Words>
  <Characters>375</Characters>
  <Lines>0</Lines>
  <Paragraphs>0</Paragraphs>
  <TotalTime>3</TotalTime>
  <ScaleCrop>false</ScaleCrop>
  <LinksUpToDate>false</LinksUpToDate>
  <CharactersWithSpaces>375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2019-09-09T12:32:00Z</dcterms:created>
  <dc:creator>同化</dc:creator>
  <cp:lastModifiedBy>Doro</cp:lastModifiedBy>
  <dcterms:modified xsi:type="dcterms:W3CDTF">2024-09-18T02:00:17Z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76EE86CF6A2449F3891BF70FA1954FF9_13</vt:lpwstr>
  </property>
</Properties>
</file>