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2E4E001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20" w:lineRule="exact"/>
        <w:textAlignment w:val="auto"/>
        <w:rPr>
          <w:rFonts w:hint="eastAsia" w:ascii="仿宋_GB2312" w:eastAsia="仿宋_GB2312"/>
          <w:color w:val="000000"/>
          <w:sz w:val="32"/>
          <w:szCs w:val="32"/>
          <w:highlight w:val="none"/>
        </w:rPr>
      </w:pPr>
      <w:r>
        <w:rPr>
          <w:rFonts w:hint="eastAsia" w:ascii="仿宋_GB2312" w:hAnsi="宋体" w:eastAsia="仿宋_GB2312"/>
          <w:sz w:val="32"/>
          <w:szCs w:val="32"/>
          <w:highlight w:val="none"/>
        </w:rPr>
        <w:t>附件</w:t>
      </w:r>
      <w:r>
        <w:rPr>
          <w:rFonts w:hint="eastAsia" w:ascii="仿宋_GB2312" w:hAnsi="宋体" w:eastAsia="仿宋_GB2312"/>
          <w:sz w:val="32"/>
          <w:szCs w:val="32"/>
          <w:highlight w:val="none"/>
          <w:lang w:val="en-US" w:eastAsia="zh-CN"/>
        </w:rPr>
        <w:t>2</w:t>
      </w:r>
      <w:r>
        <w:rPr>
          <w:rFonts w:hint="eastAsia" w:ascii="仿宋_GB2312" w:hAnsi="宋体" w:eastAsia="仿宋_GB2312"/>
          <w:sz w:val="32"/>
          <w:szCs w:val="32"/>
          <w:highlight w:val="none"/>
        </w:rPr>
        <w:t>：</w:t>
      </w:r>
    </w:p>
    <w:p w14:paraId="0EE5BFAB">
      <w:pPr>
        <w:jc w:val="center"/>
        <w:rPr>
          <w:b/>
          <w:color w:val="000000"/>
          <w:kern w:val="0"/>
          <w:sz w:val="28"/>
          <w:szCs w:val="28"/>
          <w:highlight w:val="none"/>
        </w:rPr>
      </w:pPr>
      <w:r>
        <w:rPr>
          <w:rFonts w:hint="eastAsia" w:ascii="仿宋_GB2312" w:eastAsia="仿宋_GB2312"/>
          <w:color w:val="000000"/>
          <w:sz w:val="32"/>
          <w:szCs w:val="32"/>
          <w:highlight w:val="none"/>
        </w:rPr>
        <w:t>202</w:t>
      </w:r>
      <w:r>
        <w:rPr>
          <w:rFonts w:hint="eastAsia" w:ascii="仿宋_GB2312" w:eastAsia="仿宋_GB2312"/>
          <w:color w:val="000000"/>
          <w:sz w:val="32"/>
          <w:szCs w:val="32"/>
          <w:highlight w:val="none"/>
          <w:lang w:val="en-US" w:eastAsia="zh-CN"/>
        </w:rPr>
        <w:t>5</w:t>
      </w:r>
      <w:r>
        <w:rPr>
          <w:rFonts w:hint="eastAsia" w:ascii="仿宋_GB2312" w:eastAsia="仿宋_GB2312"/>
          <w:color w:val="000000"/>
          <w:sz w:val="32"/>
          <w:szCs w:val="32"/>
          <w:highlight w:val="none"/>
        </w:rPr>
        <w:t>年</w:t>
      </w:r>
      <w:r>
        <w:rPr>
          <w:rFonts w:hint="eastAsia" w:ascii="仿宋_GB2312" w:eastAsia="仿宋_GB2312"/>
          <w:color w:val="000000"/>
          <w:sz w:val="32"/>
          <w:szCs w:val="32"/>
          <w:highlight w:val="none"/>
          <w:lang w:eastAsia="zh-CN"/>
        </w:rPr>
        <w:t>嘉善技师学院</w:t>
      </w:r>
      <w:r>
        <w:rPr>
          <w:rFonts w:hint="eastAsia" w:ascii="仿宋_GB2312" w:eastAsia="仿宋_GB2312"/>
          <w:color w:val="000000"/>
          <w:sz w:val="32"/>
          <w:szCs w:val="32"/>
          <w:highlight w:val="none"/>
        </w:rPr>
        <w:t>赴高校招聘优秀</w:t>
      </w:r>
      <w:r>
        <w:rPr>
          <w:rFonts w:hint="eastAsia" w:ascii="仿宋_GB2312" w:eastAsia="仿宋_GB2312"/>
          <w:color w:val="000000"/>
          <w:sz w:val="32"/>
          <w:szCs w:val="32"/>
          <w:highlight w:val="none"/>
          <w:lang w:eastAsia="zh-CN"/>
        </w:rPr>
        <w:t>教师</w:t>
      </w:r>
      <w:r>
        <w:rPr>
          <w:rFonts w:hint="eastAsia" w:ascii="仿宋_GB2312" w:eastAsia="仿宋_GB2312"/>
          <w:color w:val="000000"/>
          <w:sz w:val="32"/>
          <w:szCs w:val="32"/>
          <w:highlight w:val="none"/>
        </w:rPr>
        <w:t>报名表</w:t>
      </w:r>
    </w:p>
    <w:tbl>
      <w:tblPr>
        <w:tblStyle w:val="3"/>
        <w:tblW w:w="9072" w:type="dxa"/>
        <w:jc w:val="center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417"/>
        <w:gridCol w:w="338"/>
        <w:gridCol w:w="274"/>
        <w:gridCol w:w="273"/>
        <w:gridCol w:w="274"/>
        <w:gridCol w:w="232"/>
        <w:gridCol w:w="41"/>
        <w:gridCol w:w="274"/>
        <w:gridCol w:w="273"/>
        <w:gridCol w:w="274"/>
        <w:gridCol w:w="46"/>
        <w:gridCol w:w="228"/>
        <w:gridCol w:w="139"/>
        <w:gridCol w:w="134"/>
        <w:gridCol w:w="274"/>
        <w:gridCol w:w="153"/>
        <w:gridCol w:w="120"/>
        <w:gridCol w:w="274"/>
        <w:gridCol w:w="218"/>
        <w:gridCol w:w="55"/>
        <w:gridCol w:w="15"/>
        <w:gridCol w:w="259"/>
        <w:gridCol w:w="273"/>
        <w:gridCol w:w="198"/>
        <w:gridCol w:w="76"/>
        <w:gridCol w:w="274"/>
        <w:gridCol w:w="252"/>
        <w:gridCol w:w="1198"/>
        <w:gridCol w:w="1216"/>
      </w:tblGrid>
      <w:tr w14:paraId="3D5C53A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689" w:hRule="atLeast"/>
          <w:jc w:val="center"/>
        </w:trPr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70325D0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_GB2312" w:eastAsia="仿宋_GB2312"/>
                <w:color w:val="000000"/>
                <w:sz w:val="24"/>
                <w:highlight w:val="none"/>
              </w:rPr>
            </w:pPr>
            <w:r>
              <w:rPr>
                <w:rFonts w:hint="eastAsia" w:ascii="仿宋_GB2312" w:eastAsia="仿宋_GB2312"/>
                <w:color w:val="000000"/>
                <w:sz w:val="24"/>
                <w:highlight w:val="none"/>
              </w:rPr>
              <w:t>姓    名</w:t>
            </w:r>
          </w:p>
        </w:tc>
        <w:tc>
          <w:tcPr>
            <w:tcW w:w="1391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0F77224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_GB2312" w:eastAsia="仿宋_GB2312"/>
                <w:color w:val="000000"/>
                <w:sz w:val="24"/>
                <w:highlight w:val="none"/>
              </w:rPr>
            </w:pPr>
          </w:p>
        </w:tc>
        <w:tc>
          <w:tcPr>
            <w:tcW w:w="1275" w:type="dxa"/>
            <w:gridSpan w:val="7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C18DE46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_GB2312" w:eastAsia="仿宋_GB2312"/>
                <w:color w:val="000000"/>
                <w:sz w:val="24"/>
                <w:highlight w:val="none"/>
              </w:rPr>
            </w:pPr>
            <w:r>
              <w:rPr>
                <w:rFonts w:hint="eastAsia" w:ascii="仿宋_GB2312" w:eastAsia="仿宋_GB2312"/>
                <w:color w:val="000000"/>
                <w:sz w:val="24"/>
                <w:highlight w:val="none"/>
              </w:rPr>
              <w:t>性    别</w:t>
            </w:r>
          </w:p>
        </w:tc>
        <w:tc>
          <w:tcPr>
            <w:tcW w:w="1173" w:type="dxa"/>
            <w:gridSpan w:val="6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EC591F1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_GB2312" w:eastAsia="仿宋_GB2312"/>
                <w:color w:val="000000"/>
                <w:sz w:val="24"/>
                <w:highlight w:val="none"/>
              </w:rPr>
            </w:pPr>
          </w:p>
        </w:tc>
        <w:tc>
          <w:tcPr>
            <w:tcW w:w="1402" w:type="dxa"/>
            <w:gridSpan w:val="8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381DA261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_GB2312" w:eastAsia="仿宋_GB2312"/>
                <w:color w:val="000000"/>
                <w:sz w:val="24"/>
                <w:highlight w:val="none"/>
              </w:rPr>
            </w:pPr>
            <w:r>
              <w:rPr>
                <w:rFonts w:hint="eastAsia" w:ascii="仿宋_GB2312" w:eastAsia="仿宋_GB2312"/>
                <w:color w:val="000000"/>
                <w:sz w:val="24"/>
                <w:highlight w:val="none"/>
              </w:rPr>
              <w:t>出生年月</w:t>
            </w:r>
          </w:p>
        </w:tc>
        <w:tc>
          <w:tcPr>
            <w:tcW w:w="1198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302F0851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_GB2312" w:eastAsia="仿宋_GB2312"/>
                <w:color w:val="000000"/>
                <w:sz w:val="24"/>
                <w:highlight w:val="none"/>
              </w:rPr>
            </w:pPr>
          </w:p>
        </w:tc>
        <w:tc>
          <w:tcPr>
            <w:tcW w:w="1216" w:type="dxa"/>
            <w:vMerge w:val="restart"/>
            <w:tcBorders>
              <w:top w:val="single" w:color="auto" w:sz="6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6EC6B9F9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仿宋_GB2312" w:eastAsia="仿宋_GB2312"/>
                <w:color w:val="000000"/>
                <w:sz w:val="24"/>
                <w:highlight w:val="none"/>
                <w:lang w:eastAsia="zh-CN"/>
              </w:rPr>
            </w:pPr>
            <w:r>
              <w:rPr>
                <w:rFonts w:hint="eastAsia" w:ascii="仿宋_GB2312" w:eastAsia="仿宋_GB2312"/>
                <w:color w:val="000000"/>
                <w:sz w:val="24"/>
                <w:highlight w:val="none"/>
              </w:rPr>
              <w:t>上传1寸</w:t>
            </w:r>
            <w:r>
              <w:rPr>
                <w:rFonts w:hint="eastAsia" w:ascii="仿宋_GB2312" w:eastAsia="仿宋_GB2312"/>
                <w:color w:val="000000"/>
                <w:sz w:val="24"/>
                <w:highlight w:val="none"/>
                <w:lang w:eastAsia="zh-CN"/>
              </w:rPr>
              <w:t>电子照或打印后贴上纸质照片</w:t>
            </w:r>
          </w:p>
        </w:tc>
      </w:tr>
      <w:tr w14:paraId="0838928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624" w:hRule="atLeast"/>
          <w:jc w:val="center"/>
        </w:trPr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F9B5448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_GB2312" w:eastAsia="仿宋_GB2312"/>
                <w:color w:val="000000"/>
                <w:sz w:val="24"/>
                <w:highlight w:val="none"/>
              </w:rPr>
            </w:pPr>
            <w:r>
              <w:rPr>
                <w:rFonts w:hint="eastAsia" w:ascii="仿宋_GB2312" w:eastAsia="仿宋_GB2312"/>
                <w:color w:val="000000"/>
                <w:sz w:val="24"/>
                <w:highlight w:val="none"/>
              </w:rPr>
              <w:t>政治面貌</w:t>
            </w:r>
          </w:p>
        </w:tc>
        <w:tc>
          <w:tcPr>
            <w:tcW w:w="1391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B7BC8F0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_GB2312" w:eastAsia="仿宋_GB2312"/>
                <w:color w:val="000000"/>
                <w:sz w:val="24"/>
                <w:highlight w:val="none"/>
              </w:rPr>
            </w:pPr>
          </w:p>
        </w:tc>
        <w:tc>
          <w:tcPr>
            <w:tcW w:w="1275" w:type="dxa"/>
            <w:gridSpan w:val="7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3265005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_GB2312" w:eastAsia="仿宋_GB2312"/>
                <w:color w:val="000000"/>
                <w:sz w:val="24"/>
                <w:highlight w:val="none"/>
              </w:rPr>
            </w:pPr>
            <w:r>
              <w:rPr>
                <w:rFonts w:hint="eastAsia" w:ascii="仿宋_GB2312" w:eastAsia="仿宋_GB2312"/>
                <w:color w:val="000000"/>
                <w:sz w:val="24"/>
                <w:highlight w:val="none"/>
              </w:rPr>
              <w:t>健康状况</w:t>
            </w:r>
          </w:p>
        </w:tc>
        <w:tc>
          <w:tcPr>
            <w:tcW w:w="1173" w:type="dxa"/>
            <w:gridSpan w:val="6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B52455C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_GB2312" w:eastAsia="仿宋_GB2312"/>
                <w:color w:val="000000"/>
                <w:sz w:val="24"/>
                <w:highlight w:val="none"/>
              </w:rPr>
            </w:pPr>
          </w:p>
        </w:tc>
        <w:tc>
          <w:tcPr>
            <w:tcW w:w="1402" w:type="dxa"/>
            <w:gridSpan w:val="8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45C0ED3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_GB2312" w:eastAsia="仿宋_GB2312"/>
                <w:color w:val="000000"/>
                <w:sz w:val="24"/>
                <w:highlight w:val="none"/>
              </w:rPr>
            </w:pPr>
            <w:r>
              <w:rPr>
                <w:rFonts w:hint="eastAsia" w:ascii="仿宋_GB2312" w:eastAsia="仿宋_GB2312"/>
                <w:color w:val="000000"/>
                <w:sz w:val="24"/>
                <w:highlight w:val="none"/>
              </w:rPr>
              <w:t>民族</w:t>
            </w:r>
          </w:p>
        </w:tc>
        <w:tc>
          <w:tcPr>
            <w:tcW w:w="119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2418029D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_GB2312" w:eastAsia="仿宋_GB2312"/>
                <w:color w:val="000000"/>
                <w:sz w:val="24"/>
                <w:highlight w:val="none"/>
              </w:rPr>
            </w:pPr>
          </w:p>
        </w:tc>
        <w:tc>
          <w:tcPr>
            <w:tcW w:w="121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A04C23C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_GB2312" w:eastAsia="仿宋_GB2312"/>
                <w:color w:val="000000"/>
                <w:sz w:val="24"/>
                <w:highlight w:val="none"/>
              </w:rPr>
            </w:pPr>
          </w:p>
        </w:tc>
      </w:tr>
      <w:tr w14:paraId="701453C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602" w:hRule="atLeast"/>
          <w:jc w:val="center"/>
        </w:trPr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1857FE5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_GB2312" w:eastAsia="仿宋_GB2312"/>
                <w:color w:val="000000"/>
                <w:sz w:val="24"/>
                <w:highlight w:val="none"/>
              </w:rPr>
            </w:pPr>
            <w:r>
              <w:rPr>
                <w:rFonts w:hint="eastAsia" w:ascii="仿宋_GB2312" w:eastAsia="仿宋_GB2312"/>
                <w:color w:val="000000"/>
                <w:sz w:val="24"/>
                <w:highlight w:val="none"/>
              </w:rPr>
              <w:t>籍   贯</w:t>
            </w:r>
          </w:p>
        </w:tc>
        <w:tc>
          <w:tcPr>
            <w:tcW w:w="1391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6FF4A56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_GB2312" w:eastAsia="仿宋_GB2312"/>
                <w:color w:val="000000"/>
                <w:sz w:val="24"/>
                <w:highlight w:val="none"/>
              </w:rPr>
            </w:pPr>
          </w:p>
        </w:tc>
        <w:tc>
          <w:tcPr>
            <w:tcW w:w="1275" w:type="dxa"/>
            <w:gridSpan w:val="7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BF2F127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_GB2312" w:eastAsia="仿宋_GB2312"/>
                <w:color w:val="000000"/>
                <w:sz w:val="24"/>
                <w:highlight w:val="none"/>
              </w:rPr>
            </w:pPr>
            <w:r>
              <w:rPr>
                <w:rFonts w:hint="eastAsia" w:ascii="仿宋_GB2312" w:eastAsia="仿宋_GB2312"/>
                <w:color w:val="000000"/>
                <w:sz w:val="24"/>
                <w:highlight w:val="none"/>
              </w:rPr>
              <w:t>学   历</w:t>
            </w:r>
          </w:p>
        </w:tc>
        <w:tc>
          <w:tcPr>
            <w:tcW w:w="1173" w:type="dxa"/>
            <w:gridSpan w:val="6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D5D7F80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_GB2312" w:eastAsia="仿宋_GB2312"/>
                <w:color w:val="000000"/>
                <w:sz w:val="24"/>
                <w:highlight w:val="none"/>
              </w:rPr>
            </w:pPr>
          </w:p>
        </w:tc>
        <w:tc>
          <w:tcPr>
            <w:tcW w:w="1402" w:type="dxa"/>
            <w:gridSpan w:val="8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5455EDB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_GB2312" w:eastAsia="仿宋_GB2312"/>
                <w:color w:val="000000"/>
                <w:sz w:val="24"/>
                <w:highlight w:val="none"/>
              </w:rPr>
            </w:pPr>
            <w:r>
              <w:rPr>
                <w:rFonts w:hint="eastAsia" w:ascii="仿宋_GB2312" w:eastAsia="仿宋_GB2312"/>
                <w:color w:val="000000"/>
                <w:sz w:val="24"/>
                <w:highlight w:val="none"/>
              </w:rPr>
              <w:t>学    位</w:t>
            </w:r>
          </w:p>
        </w:tc>
        <w:tc>
          <w:tcPr>
            <w:tcW w:w="119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72C06F28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_GB2312" w:eastAsia="仿宋_GB2312"/>
                <w:color w:val="000000"/>
                <w:sz w:val="24"/>
                <w:highlight w:val="none"/>
              </w:rPr>
            </w:pPr>
          </w:p>
        </w:tc>
        <w:tc>
          <w:tcPr>
            <w:tcW w:w="1216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98D217E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_GB2312" w:eastAsia="仿宋_GB2312"/>
                <w:color w:val="000000"/>
                <w:sz w:val="24"/>
                <w:highlight w:val="none"/>
              </w:rPr>
            </w:pPr>
          </w:p>
        </w:tc>
      </w:tr>
      <w:tr w14:paraId="31F9CBA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604" w:hRule="atLeast"/>
          <w:jc w:val="center"/>
        </w:trPr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CBE89AB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_GB2312" w:eastAsia="仿宋_GB2312"/>
                <w:color w:val="000000"/>
                <w:sz w:val="24"/>
                <w:highlight w:val="none"/>
              </w:rPr>
            </w:pPr>
            <w:r>
              <w:rPr>
                <w:rFonts w:hint="eastAsia" w:ascii="仿宋_GB2312" w:eastAsia="仿宋_GB2312"/>
                <w:color w:val="000000"/>
                <w:sz w:val="24"/>
                <w:highlight w:val="none"/>
              </w:rPr>
              <w:t>毕业院校</w:t>
            </w:r>
          </w:p>
        </w:tc>
        <w:tc>
          <w:tcPr>
            <w:tcW w:w="3839" w:type="dxa"/>
            <w:gridSpan w:val="18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0E263CA5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_GB2312" w:eastAsia="仿宋_GB2312"/>
                <w:color w:val="000000"/>
                <w:sz w:val="24"/>
                <w:highlight w:val="none"/>
              </w:rPr>
            </w:pPr>
          </w:p>
        </w:tc>
        <w:tc>
          <w:tcPr>
            <w:tcW w:w="1402" w:type="dxa"/>
            <w:gridSpan w:val="8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0E1CD288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_GB2312" w:eastAsia="仿宋_GB2312"/>
                <w:color w:val="000000"/>
                <w:sz w:val="24"/>
                <w:highlight w:val="none"/>
              </w:rPr>
            </w:pPr>
            <w:r>
              <w:rPr>
                <w:rFonts w:hint="eastAsia" w:ascii="仿宋_GB2312" w:eastAsia="仿宋_GB2312"/>
                <w:color w:val="000000"/>
                <w:sz w:val="24"/>
                <w:highlight w:val="none"/>
              </w:rPr>
              <w:t>毕业时间</w:t>
            </w:r>
          </w:p>
        </w:tc>
        <w:tc>
          <w:tcPr>
            <w:tcW w:w="2414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65BF36DB">
            <w:pPr>
              <w:jc w:val="left"/>
              <w:rPr>
                <w:rFonts w:ascii="仿宋_GB2312" w:eastAsia="仿宋_GB2312"/>
                <w:color w:val="000000"/>
                <w:sz w:val="24"/>
                <w:highlight w:val="none"/>
              </w:rPr>
            </w:pPr>
          </w:p>
        </w:tc>
      </w:tr>
      <w:tr w14:paraId="3BCF38C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598" w:hRule="atLeast"/>
          <w:jc w:val="center"/>
        </w:trPr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5E9F24E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_GB2312" w:eastAsia="仿宋_GB2312"/>
                <w:color w:val="000000"/>
                <w:sz w:val="24"/>
                <w:highlight w:val="none"/>
              </w:rPr>
            </w:pPr>
            <w:r>
              <w:rPr>
                <w:rFonts w:hint="eastAsia" w:ascii="仿宋_GB2312" w:eastAsia="仿宋_GB2312"/>
                <w:color w:val="000000"/>
                <w:sz w:val="24"/>
                <w:highlight w:val="none"/>
              </w:rPr>
              <w:t>专  业</w:t>
            </w:r>
          </w:p>
        </w:tc>
        <w:tc>
          <w:tcPr>
            <w:tcW w:w="3839" w:type="dxa"/>
            <w:gridSpan w:val="18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2D1CA003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_GB2312" w:eastAsia="仿宋_GB2312"/>
                <w:color w:val="000000"/>
                <w:sz w:val="24"/>
                <w:highlight w:val="none"/>
              </w:rPr>
            </w:pPr>
          </w:p>
        </w:tc>
        <w:tc>
          <w:tcPr>
            <w:tcW w:w="1402" w:type="dxa"/>
            <w:gridSpan w:val="8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CCBF3CE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_GB2312" w:eastAsia="仿宋_GB2312"/>
                <w:color w:val="000000"/>
                <w:sz w:val="24"/>
                <w:highlight w:val="none"/>
              </w:rPr>
            </w:pPr>
            <w:r>
              <w:rPr>
                <w:rFonts w:hint="eastAsia" w:ascii="仿宋_GB2312" w:eastAsia="仿宋_GB2312"/>
                <w:color w:val="000000"/>
                <w:sz w:val="24"/>
                <w:highlight w:val="none"/>
              </w:rPr>
              <w:t>是否师范类</w:t>
            </w:r>
          </w:p>
        </w:tc>
        <w:tc>
          <w:tcPr>
            <w:tcW w:w="2414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6348558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_GB2312" w:eastAsia="仿宋_GB2312"/>
                <w:color w:val="000000"/>
                <w:sz w:val="24"/>
                <w:highlight w:val="none"/>
              </w:rPr>
            </w:pPr>
          </w:p>
        </w:tc>
      </w:tr>
      <w:tr w14:paraId="58C77B6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493" w:hRule="atLeast"/>
          <w:jc w:val="center"/>
        </w:trPr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ACB3098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_GB2312" w:eastAsia="仿宋_GB2312"/>
                <w:color w:val="000000"/>
                <w:sz w:val="24"/>
                <w:highlight w:val="none"/>
              </w:rPr>
            </w:pPr>
            <w:r>
              <w:rPr>
                <w:rFonts w:hint="eastAsia" w:ascii="仿宋_GB2312" w:eastAsia="仿宋_GB2312"/>
                <w:color w:val="000000"/>
                <w:sz w:val="24"/>
                <w:highlight w:val="none"/>
              </w:rPr>
              <w:t>生源地</w:t>
            </w:r>
          </w:p>
        </w:tc>
        <w:tc>
          <w:tcPr>
            <w:tcW w:w="3839" w:type="dxa"/>
            <w:gridSpan w:val="18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2AFF6026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_GB2312" w:eastAsia="仿宋_GB2312"/>
                <w:color w:val="000000"/>
                <w:sz w:val="24"/>
                <w:highlight w:val="none"/>
              </w:rPr>
            </w:pPr>
          </w:p>
        </w:tc>
        <w:tc>
          <w:tcPr>
            <w:tcW w:w="1402" w:type="dxa"/>
            <w:gridSpan w:val="8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B18C7C1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_GB2312" w:eastAsia="仿宋_GB2312"/>
                <w:color w:val="000000"/>
                <w:sz w:val="24"/>
                <w:highlight w:val="none"/>
              </w:rPr>
            </w:pPr>
            <w:r>
              <w:rPr>
                <w:rFonts w:hint="eastAsia" w:ascii="仿宋_GB2312" w:eastAsia="仿宋_GB2312"/>
                <w:color w:val="000000"/>
                <w:sz w:val="24"/>
                <w:highlight w:val="none"/>
              </w:rPr>
              <w:t>普通话水平</w:t>
            </w:r>
          </w:p>
        </w:tc>
        <w:tc>
          <w:tcPr>
            <w:tcW w:w="2414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C61A604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_GB2312" w:eastAsia="仿宋_GB2312"/>
                <w:color w:val="000000"/>
                <w:sz w:val="24"/>
                <w:highlight w:val="none"/>
              </w:rPr>
            </w:pPr>
          </w:p>
        </w:tc>
      </w:tr>
      <w:tr w14:paraId="77DC667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448" w:hRule="atLeast"/>
          <w:jc w:val="center"/>
        </w:trPr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3F83CD0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_GB2312" w:eastAsia="仿宋_GB2312"/>
                <w:color w:val="000000"/>
                <w:sz w:val="24"/>
                <w:highlight w:val="none"/>
              </w:rPr>
            </w:pPr>
            <w:r>
              <w:rPr>
                <w:rFonts w:hint="eastAsia" w:ascii="仿宋_GB2312" w:eastAsia="仿宋_GB2312"/>
                <w:color w:val="000000"/>
                <w:sz w:val="24"/>
                <w:highlight w:val="none"/>
              </w:rPr>
              <w:t>教师资格证</w:t>
            </w:r>
          </w:p>
        </w:tc>
        <w:tc>
          <w:tcPr>
            <w:tcW w:w="3839" w:type="dxa"/>
            <w:gridSpan w:val="18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1B771682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_GB2312" w:eastAsia="仿宋_GB2312"/>
                <w:color w:val="000000"/>
                <w:sz w:val="24"/>
                <w:highlight w:val="none"/>
              </w:rPr>
            </w:pPr>
          </w:p>
        </w:tc>
        <w:tc>
          <w:tcPr>
            <w:tcW w:w="1402" w:type="dxa"/>
            <w:gridSpan w:val="8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DDF316E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_GB2312" w:eastAsia="仿宋_GB2312"/>
                <w:color w:val="000000"/>
                <w:sz w:val="24"/>
                <w:highlight w:val="none"/>
              </w:rPr>
            </w:pPr>
            <w:r>
              <w:rPr>
                <w:rFonts w:hint="eastAsia" w:ascii="仿宋_GB2312" w:eastAsia="仿宋_GB2312"/>
                <w:color w:val="000000"/>
                <w:sz w:val="24"/>
                <w:highlight w:val="none"/>
              </w:rPr>
              <w:t>取得时间</w:t>
            </w:r>
          </w:p>
        </w:tc>
        <w:tc>
          <w:tcPr>
            <w:tcW w:w="2414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160F4DF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_GB2312" w:eastAsia="仿宋_GB2312"/>
                <w:color w:val="000000"/>
                <w:sz w:val="24"/>
                <w:highlight w:val="none"/>
              </w:rPr>
            </w:pPr>
          </w:p>
        </w:tc>
      </w:tr>
      <w:tr w14:paraId="4564243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598" w:hRule="atLeast"/>
          <w:jc w:val="center"/>
        </w:trPr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5AD01AA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_GB2312" w:eastAsia="仿宋_GB2312"/>
                <w:color w:val="000000"/>
                <w:sz w:val="24"/>
                <w:highlight w:val="none"/>
              </w:rPr>
            </w:pPr>
            <w:r>
              <w:rPr>
                <w:rFonts w:hint="eastAsia" w:ascii="仿宋_GB2312" w:eastAsia="仿宋_GB2312"/>
                <w:color w:val="000000"/>
                <w:sz w:val="24"/>
                <w:highlight w:val="none"/>
              </w:rPr>
              <w:t>身份证号</w:t>
            </w:r>
          </w:p>
        </w:tc>
        <w:tc>
          <w:tcPr>
            <w:tcW w:w="33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49BF79C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_GB2312" w:eastAsia="仿宋_GB2312"/>
                <w:color w:val="000000"/>
                <w:sz w:val="24"/>
                <w:highlight w:val="none"/>
              </w:rPr>
            </w:pPr>
          </w:p>
        </w:tc>
        <w:tc>
          <w:tcPr>
            <w:tcW w:w="27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6FC0422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_GB2312" w:eastAsia="仿宋_GB2312"/>
                <w:color w:val="000000"/>
                <w:sz w:val="24"/>
                <w:highlight w:val="none"/>
              </w:rPr>
            </w:pPr>
          </w:p>
        </w:tc>
        <w:tc>
          <w:tcPr>
            <w:tcW w:w="27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B28A10F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_GB2312" w:eastAsia="仿宋_GB2312"/>
                <w:color w:val="000000"/>
                <w:sz w:val="24"/>
                <w:highlight w:val="none"/>
              </w:rPr>
            </w:pPr>
          </w:p>
        </w:tc>
        <w:tc>
          <w:tcPr>
            <w:tcW w:w="27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AF6BC23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_GB2312" w:eastAsia="仿宋_GB2312"/>
                <w:color w:val="000000"/>
                <w:sz w:val="24"/>
                <w:highlight w:val="none"/>
              </w:rPr>
            </w:pPr>
          </w:p>
        </w:tc>
        <w:tc>
          <w:tcPr>
            <w:tcW w:w="2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B92E36C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_GB2312" w:eastAsia="仿宋_GB2312"/>
                <w:color w:val="000000"/>
                <w:sz w:val="24"/>
                <w:highlight w:val="none"/>
              </w:rPr>
            </w:pPr>
          </w:p>
        </w:tc>
        <w:tc>
          <w:tcPr>
            <w:tcW w:w="27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D9BA154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_GB2312" w:eastAsia="仿宋_GB2312"/>
                <w:color w:val="000000"/>
                <w:sz w:val="24"/>
                <w:highlight w:val="none"/>
              </w:rPr>
            </w:pPr>
          </w:p>
        </w:tc>
        <w:tc>
          <w:tcPr>
            <w:tcW w:w="27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C7783D5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_GB2312" w:eastAsia="仿宋_GB2312"/>
                <w:color w:val="000000"/>
                <w:sz w:val="24"/>
                <w:highlight w:val="none"/>
              </w:rPr>
            </w:pPr>
          </w:p>
        </w:tc>
        <w:tc>
          <w:tcPr>
            <w:tcW w:w="27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1A689D9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_GB2312" w:eastAsia="仿宋_GB2312"/>
                <w:color w:val="000000"/>
                <w:sz w:val="24"/>
                <w:highlight w:val="none"/>
              </w:rPr>
            </w:pPr>
          </w:p>
        </w:tc>
        <w:tc>
          <w:tcPr>
            <w:tcW w:w="274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00CE084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_GB2312" w:eastAsia="仿宋_GB2312"/>
                <w:color w:val="000000"/>
                <w:sz w:val="24"/>
                <w:highlight w:val="none"/>
              </w:rPr>
            </w:pPr>
          </w:p>
        </w:tc>
        <w:tc>
          <w:tcPr>
            <w:tcW w:w="2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74BC169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_GB2312" w:eastAsia="仿宋_GB2312"/>
                <w:color w:val="000000"/>
                <w:sz w:val="24"/>
                <w:highlight w:val="none"/>
              </w:rPr>
            </w:pPr>
          </w:p>
        </w:tc>
        <w:tc>
          <w:tcPr>
            <w:tcW w:w="27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D21F0C8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_GB2312" w:eastAsia="仿宋_GB2312"/>
                <w:color w:val="000000"/>
                <w:sz w:val="24"/>
                <w:highlight w:val="none"/>
              </w:rPr>
            </w:pPr>
          </w:p>
        </w:tc>
        <w:tc>
          <w:tcPr>
            <w:tcW w:w="2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C946DB1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_GB2312" w:eastAsia="仿宋_GB2312"/>
                <w:color w:val="000000"/>
                <w:sz w:val="24"/>
                <w:highlight w:val="none"/>
              </w:rPr>
            </w:pPr>
          </w:p>
        </w:tc>
        <w:tc>
          <w:tcPr>
            <w:tcW w:w="27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E20E41E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_GB2312" w:eastAsia="仿宋_GB2312"/>
                <w:color w:val="000000"/>
                <w:sz w:val="24"/>
                <w:highlight w:val="none"/>
              </w:rPr>
            </w:pPr>
          </w:p>
        </w:tc>
        <w:tc>
          <w:tcPr>
            <w:tcW w:w="2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61BA59E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_GB2312" w:eastAsia="仿宋_GB2312"/>
                <w:color w:val="000000"/>
                <w:sz w:val="24"/>
                <w:highlight w:val="none"/>
              </w:rPr>
            </w:pPr>
          </w:p>
        </w:tc>
        <w:tc>
          <w:tcPr>
            <w:tcW w:w="274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0A75659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_GB2312" w:eastAsia="仿宋_GB2312"/>
                <w:color w:val="000000"/>
                <w:sz w:val="24"/>
                <w:highlight w:val="none"/>
              </w:rPr>
            </w:pPr>
          </w:p>
        </w:tc>
        <w:tc>
          <w:tcPr>
            <w:tcW w:w="27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5032674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_GB2312" w:eastAsia="仿宋_GB2312"/>
                <w:color w:val="000000"/>
                <w:sz w:val="24"/>
                <w:highlight w:val="none"/>
              </w:rPr>
            </w:pPr>
          </w:p>
        </w:tc>
        <w:tc>
          <w:tcPr>
            <w:tcW w:w="274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59F1D5D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_GB2312" w:eastAsia="仿宋_GB2312"/>
                <w:color w:val="000000"/>
                <w:sz w:val="24"/>
                <w:highlight w:val="none"/>
              </w:rPr>
            </w:pPr>
          </w:p>
        </w:tc>
        <w:tc>
          <w:tcPr>
            <w:tcW w:w="27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1CAEB1A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_GB2312" w:eastAsia="仿宋_GB2312"/>
                <w:color w:val="000000"/>
                <w:sz w:val="24"/>
                <w:highlight w:val="none"/>
              </w:rPr>
            </w:pPr>
          </w:p>
        </w:tc>
        <w:tc>
          <w:tcPr>
            <w:tcW w:w="145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623B797D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_GB2312" w:eastAsia="仿宋_GB2312"/>
                <w:color w:val="000000"/>
                <w:sz w:val="24"/>
                <w:highlight w:val="none"/>
              </w:rPr>
            </w:pPr>
            <w:r>
              <w:rPr>
                <w:rFonts w:hint="eastAsia" w:ascii="仿宋_GB2312" w:eastAsia="仿宋_GB2312"/>
                <w:color w:val="000000"/>
                <w:sz w:val="24"/>
                <w:highlight w:val="none"/>
              </w:rPr>
              <w:t>户籍所在地</w:t>
            </w:r>
          </w:p>
        </w:tc>
        <w:tc>
          <w:tcPr>
            <w:tcW w:w="1216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8BC2575">
            <w:pPr>
              <w:autoSpaceDE w:val="0"/>
              <w:autoSpaceDN w:val="0"/>
              <w:adjustRightInd w:val="0"/>
              <w:spacing w:line="280" w:lineRule="exact"/>
              <w:rPr>
                <w:rFonts w:ascii="仿宋_GB2312" w:eastAsia="仿宋_GB2312"/>
                <w:color w:val="000000"/>
                <w:sz w:val="24"/>
                <w:highlight w:val="none"/>
              </w:rPr>
            </w:pPr>
          </w:p>
        </w:tc>
      </w:tr>
      <w:tr w14:paraId="612BA75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638" w:hRule="atLeast"/>
          <w:jc w:val="center"/>
        </w:trPr>
        <w:tc>
          <w:tcPr>
            <w:tcW w:w="1417" w:type="dxa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C276823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_GB2312" w:eastAsia="仿宋_GB2312"/>
                <w:color w:val="000000"/>
                <w:sz w:val="24"/>
                <w:highlight w:val="none"/>
              </w:rPr>
            </w:pPr>
            <w:r>
              <w:rPr>
                <w:rFonts w:hint="eastAsia" w:ascii="仿宋_GB2312" w:eastAsia="仿宋_GB2312"/>
                <w:color w:val="000000"/>
                <w:sz w:val="24"/>
                <w:highlight w:val="none"/>
              </w:rPr>
              <w:t>联系地址</w:t>
            </w:r>
          </w:p>
        </w:tc>
        <w:tc>
          <w:tcPr>
            <w:tcW w:w="3909" w:type="dxa"/>
            <w:gridSpan w:val="20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49DE991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_GB2312" w:eastAsia="仿宋_GB2312"/>
                <w:color w:val="000000"/>
                <w:sz w:val="24"/>
                <w:highlight w:val="none"/>
              </w:rPr>
            </w:pPr>
          </w:p>
        </w:tc>
        <w:tc>
          <w:tcPr>
            <w:tcW w:w="1080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003FBB3D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_GB2312" w:eastAsia="仿宋_GB2312"/>
                <w:color w:val="000000"/>
                <w:sz w:val="24"/>
                <w:highlight w:val="none"/>
              </w:rPr>
            </w:pPr>
            <w:r>
              <w:rPr>
                <w:rFonts w:hint="eastAsia" w:ascii="仿宋_GB2312" w:eastAsia="仿宋_GB2312"/>
                <w:color w:val="000000"/>
                <w:sz w:val="24"/>
                <w:highlight w:val="none"/>
              </w:rPr>
              <w:t>联系电话</w:t>
            </w:r>
          </w:p>
        </w:tc>
        <w:tc>
          <w:tcPr>
            <w:tcW w:w="2666" w:type="dxa"/>
            <w:gridSpan w:val="3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5176242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_GB2312" w:eastAsia="仿宋_GB2312"/>
                <w:color w:val="000000"/>
                <w:sz w:val="24"/>
                <w:highlight w:val="none"/>
              </w:rPr>
            </w:pPr>
          </w:p>
        </w:tc>
      </w:tr>
      <w:tr w14:paraId="151B307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774" w:hRule="atLeast"/>
          <w:jc w:val="center"/>
        </w:trPr>
        <w:tc>
          <w:tcPr>
            <w:tcW w:w="1417" w:type="dxa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3459C64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_GB2312" w:eastAsia="仿宋_GB2312"/>
                <w:color w:val="000000"/>
                <w:sz w:val="24"/>
                <w:highlight w:val="none"/>
              </w:rPr>
            </w:pPr>
            <w:r>
              <w:rPr>
                <w:rFonts w:hint="eastAsia" w:ascii="仿宋_GB2312" w:eastAsia="仿宋_GB2312"/>
                <w:color w:val="000000"/>
                <w:sz w:val="24"/>
                <w:highlight w:val="none"/>
                <w:lang w:eastAsia="zh-CN"/>
              </w:rPr>
              <w:t>报考单位</w:t>
            </w:r>
          </w:p>
        </w:tc>
        <w:tc>
          <w:tcPr>
            <w:tcW w:w="3909" w:type="dxa"/>
            <w:gridSpan w:val="20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7CF0A8B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_GB2312" w:eastAsia="仿宋_GB2312"/>
                <w:color w:val="000000"/>
                <w:sz w:val="24"/>
                <w:highlight w:val="none"/>
              </w:rPr>
            </w:pPr>
          </w:p>
        </w:tc>
        <w:tc>
          <w:tcPr>
            <w:tcW w:w="2530" w:type="dxa"/>
            <w:gridSpan w:val="7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6B2F8B8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仿宋_GB2312" w:eastAsia="仿宋_GB2312"/>
                <w:color w:val="000000"/>
                <w:sz w:val="24"/>
                <w:highlight w:val="none"/>
                <w:lang w:eastAsia="zh-CN"/>
              </w:rPr>
            </w:pPr>
            <w:r>
              <w:rPr>
                <w:rFonts w:hint="eastAsia" w:ascii="仿宋_GB2312" w:eastAsia="仿宋_GB2312"/>
                <w:color w:val="000000"/>
                <w:sz w:val="24"/>
                <w:highlight w:val="none"/>
                <w:lang w:eastAsia="zh-CN"/>
              </w:rPr>
              <w:t>报考岗位代码</w:t>
            </w:r>
          </w:p>
        </w:tc>
        <w:tc>
          <w:tcPr>
            <w:tcW w:w="121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B8A9460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_GB2312" w:eastAsia="仿宋_GB2312"/>
                <w:color w:val="000000"/>
                <w:sz w:val="24"/>
                <w:highlight w:val="none"/>
              </w:rPr>
            </w:pPr>
          </w:p>
        </w:tc>
      </w:tr>
      <w:tr w14:paraId="1D07B7F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774" w:hRule="atLeast"/>
          <w:jc w:val="center"/>
        </w:trPr>
        <w:tc>
          <w:tcPr>
            <w:tcW w:w="1417" w:type="dxa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E854D89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仿宋_GB2312" w:hAnsi="Times New Roman" w:eastAsia="仿宋_GB2312" w:cs="Times New Roman"/>
                <w:color w:val="000000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_GB2312" w:eastAsia="仿宋_GB2312"/>
                <w:color w:val="000000"/>
                <w:sz w:val="24"/>
                <w:highlight w:val="none"/>
              </w:rPr>
              <w:t>报考岗位名称</w:t>
            </w:r>
          </w:p>
        </w:tc>
        <w:tc>
          <w:tcPr>
            <w:tcW w:w="3347" w:type="dxa"/>
            <w:gridSpan w:val="16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DEC0DBD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_GB2312" w:hAnsi="Times New Roman" w:eastAsia="仿宋_GB2312" w:cs="Times New Roman"/>
                <w:color w:val="000000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</w:p>
        </w:tc>
        <w:tc>
          <w:tcPr>
            <w:tcW w:w="3092" w:type="dxa"/>
            <w:gridSpan w:val="11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3668DB47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 w:val="24"/>
                <w:highlight w:val="none"/>
              </w:rPr>
              <w:t>报考岗位是否形成回避关系</w:t>
            </w:r>
            <w:r>
              <w:rPr>
                <w:rFonts w:hint="eastAsia" w:ascii="仿宋_GB2312" w:eastAsia="仿宋_GB2312"/>
                <w:sz w:val="24"/>
                <w:highlight w:val="none"/>
                <w:lang w:eastAsia="zh-CN"/>
              </w:rPr>
              <w:t>（没有回避关系填写“无”）</w:t>
            </w:r>
          </w:p>
        </w:tc>
        <w:tc>
          <w:tcPr>
            <w:tcW w:w="1216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98598EE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_GB2312" w:eastAsia="仿宋_GB2312"/>
                <w:color w:val="000000"/>
                <w:sz w:val="24"/>
                <w:highlight w:val="none"/>
              </w:rPr>
            </w:pPr>
          </w:p>
        </w:tc>
      </w:tr>
      <w:tr w14:paraId="5FD41E0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1830" w:hRule="atLeast"/>
          <w:jc w:val="center"/>
        </w:trPr>
        <w:tc>
          <w:tcPr>
            <w:tcW w:w="1417" w:type="dxa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1B8FC5AF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_GB2312" w:eastAsia="仿宋_GB2312"/>
                <w:color w:val="000000"/>
                <w:sz w:val="24"/>
                <w:highlight w:val="none"/>
              </w:rPr>
            </w:pPr>
            <w:r>
              <w:rPr>
                <w:rFonts w:hint="eastAsia" w:ascii="仿宋_GB2312" w:eastAsia="仿宋_GB2312"/>
                <w:color w:val="000000"/>
                <w:sz w:val="24"/>
                <w:highlight w:val="none"/>
              </w:rPr>
              <w:t>本人简历</w:t>
            </w:r>
          </w:p>
          <w:p w14:paraId="4EE52B45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_GB2312" w:eastAsia="仿宋_GB2312"/>
                <w:color w:val="000000"/>
                <w:sz w:val="24"/>
                <w:highlight w:val="none"/>
              </w:rPr>
            </w:pPr>
            <w:r>
              <w:rPr>
                <w:rFonts w:hint="eastAsia" w:ascii="仿宋_GB2312" w:eastAsia="仿宋_GB2312"/>
                <w:color w:val="000000"/>
                <w:sz w:val="24"/>
                <w:highlight w:val="none"/>
              </w:rPr>
              <w:t>（从高中起至今）</w:t>
            </w:r>
          </w:p>
        </w:tc>
        <w:tc>
          <w:tcPr>
            <w:tcW w:w="7655" w:type="dxa"/>
            <w:gridSpan w:val="28"/>
            <w:tcBorders>
              <w:top w:val="single" w:color="auto" w:sz="4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</w:tcPr>
          <w:p w14:paraId="31A28001">
            <w:pPr>
              <w:autoSpaceDE w:val="0"/>
              <w:autoSpaceDN w:val="0"/>
              <w:adjustRightInd w:val="0"/>
              <w:spacing w:line="280" w:lineRule="exact"/>
              <w:rPr>
                <w:rFonts w:ascii="仿宋_GB2312" w:eastAsia="仿宋_GB2312"/>
                <w:color w:val="000000"/>
                <w:sz w:val="24"/>
                <w:highlight w:val="none"/>
              </w:rPr>
            </w:pPr>
            <w:r>
              <w:rPr>
                <w:rFonts w:hint="eastAsia" w:ascii="仿宋_GB2312" w:eastAsia="仿宋_GB2312"/>
                <w:color w:val="000000"/>
                <w:sz w:val="24"/>
                <w:highlight w:val="none"/>
              </w:rPr>
              <w:t>例：20</w:t>
            </w:r>
            <w:r>
              <w:rPr>
                <w:rFonts w:hint="eastAsia" w:ascii="仿宋_GB2312" w:eastAsia="仿宋_GB2312"/>
                <w:color w:val="000000"/>
                <w:sz w:val="24"/>
                <w:highlight w:val="none"/>
                <w:lang w:val="en-US" w:eastAsia="zh-CN"/>
              </w:rPr>
              <w:t>21</w:t>
            </w:r>
            <w:r>
              <w:rPr>
                <w:rFonts w:hint="eastAsia" w:ascii="仿宋_GB2312" w:eastAsia="仿宋_GB2312"/>
                <w:color w:val="000000"/>
                <w:sz w:val="24"/>
                <w:highlight w:val="none"/>
              </w:rPr>
              <w:t>.09—202</w:t>
            </w:r>
            <w:r>
              <w:rPr>
                <w:rFonts w:hint="eastAsia" w:ascii="仿宋_GB2312" w:eastAsia="仿宋_GB2312"/>
                <w:color w:val="000000"/>
                <w:sz w:val="24"/>
                <w:highlight w:val="none"/>
                <w:lang w:val="en-US" w:eastAsia="zh-CN"/>
              </w:rPr>
              <w:t>5</w:t>
            </w:r>
            <w:r>
              <w:rPr>
                <w:rFonts w:hint="eastAsia" w:ascii="仿宋_GB2312" w:eastAsia="仿宋_GB2312"/>
                <w:color w:val="000000"/>
                <w:sz w:val="24"/>
                <w:highlight w:val="none"/>
              </w:rPr>
              <w:t>.06  某某某大学  所学专业  师范类/非师范类</w:t>
            </w:r>
          </w:p>
        </w:tc>
      </w:tr>
      <w:tr w14:paraId="4E622A0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640" w:hRule="atLeast"/>
          <w:jc w:val="center"/>
        </w:trPr>
        <w:tc>
          <w:tcPr>
            <w:tcW w:w="1417" w:type="dxa"/>
            <w:vMerge w:val="restart"/>
            <w:tcBorders>
              <w:top w:val="single" w:color="auto" w:sz="6" w:space="0"/>
              <w:left w:val="single" w:color="auto" w:sz="6" w:space="0"/>
              <w:right w:val="single" w:color="auto" w:sz="4" w:space="0"/>
            </w:tcBorders>
            <w:vAlign w:val="center"/>
          </w:tcPr>
          <w:p w14:paraId="04719A03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_GB2312" w:eastAsia="仿宋_GB2312"/>
                <w:color w:val="000000"/>
                <w:sz w:val="24"/>
                <w:highlight w:val="none"/>
              </w:rPr>
            </w:pPr>
            <w:r>
              <w:rPr>
                <w:rFonts w:hint="eastAsia" w:ascii="仿宋_GB2312" w:eastAsia="仿宋_GB2312"/>
                <w:color w:val="000000"/>
                <w:sz w:val="24"/>
                <w:highlight w:val="none"/>
              </w:rPr>
              <w:t>家庭</w:t>
            </w:r>
          </w:p>
          <w:p w14:paraId="60792171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_GB2312" w:eastAsia="仿宋_GB2312"/>
                <w:color w:val="000000"/>
                <w:sz w:val="24"/>
                <w:highlight w:val="none"/>
              </w:rPr>
            </w:pPr>
            <w:r>
              <w:rPr>
                <w:rFonts w:hint="eastAsia" w:ascii="仿宋_GB2312" w:eastAsia="仿宋_GB2312"/>
                <w:color w:val="000000"/>
                <w:sz w:val="24"/>
                <w:highlight w:val="none"/>
              </w:rPr>
              <w:t>情况</w:t>
            </w:r>
          </w:p>
        </w:tc>
        <w:tc>
          <w:tcPr>
            <w:tcW w:w="2299" w:type="dxa"/>
            <w:gridSpan w:val="10"/>
            <w:tcBorders>
              <w:top w:val="single" w:color="auto" w:sz="6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9BB8B13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_GB2312" w:eastAsia="仿宋_GB2312"/>
                <w:color w:val="000000"/>
                <w:sz w:val="24"/>
                <w:highlight w:val="none"/>
              </w:rPr>
            </w:pPr>
            <w:r>
              <w:rPr>
                <w:rFonts w:hint="eastAsia" w:ascii="仿宋_GB2312" w:eastAsia="仿宋_GB2312"/>
                <w:color w:val="000000"/>
                <w:sz w:val="24"/>
                <w:highlight w:val="none"/>
              </w:rPr>
              <w:t>称谓</w:t>
            </w:r>
          </w:p>
        </w:tc>
        <w:tc>
          <w:tcPr>
            <w:tcW w:w="2340" w:type="dxa"/>
            <w:gridSpan w:val="13"/>
            <w:tcBorders>
              <w:top w:val="single" w:color="auto" w:sz="6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5297C99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_GB2312" w:eastAsia="仿宋_GB2312"/>
                <w:color w:val="000000"/>
                <w:sz w:val="24"/>
                <w:highlight w:val="none"/>
              </w:rPr>
            </w:pPr>
            <w:r>
              <w:rPr>
                <w:rFonts w:hint="eastAsia" w:ascii="仿宋_GB2312" w:eastAsia="仿宋_GB2312"/>
                <w:color w:val="000000"/>
                <w:sz w:val="24"/>
                <w:highlight w:val="none"/>
              </w:rPr>
              <w:t>姓名</w:t>
            </w:r>
          </w:p>
        </w:tc>
        <w:tc>
          <w:tcPr>
            <w:tcW w:w="1800" w:type="dxa"/>
            <w:gridSpan w:val="4"/>
            <w:tcBorders>
              <w:top w:val="single" w:color="auto" w:sz="6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080DAC62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_GB2312" w:eastAsia="仿宋_GB2312"/>
                <w:color w:val="000000"/>
                <w:sz w:val="24"/>
                <w:highlight w:val="none"/>
              </w:rPr>
            </w:pPr>
            <w:r>
              <w:rPr>
                <w:rFonts w:hint="eastAsia" w:ascii="仿宋_GB2312" w:eastAsia="仿宋_GB2312"/>
                <w:color w:val="000000"/>
                <w:sz w:val="24"/>
                <w:highlight w:val="none"/>
              </w:rPr>
              <w:t>工作单位</w:t>
            </w:r>
          </w:p>
        </w:tc>
        <w:tc>
          <w:tcPr>
            <w:tcW w:w="1216" w:type="dxa"/>
            <w:tcBorders>
              <w:top w:val="single" w:color="auto" w:sz="6" w:space="0"/>
              <w:bottom w:val="single" w:color="auto" w:sz="4" w:space="0"/>
              <w:right w:val="single" w:color="auto" w:sz="6" w:space="0"/>
            </w:tcBorders>
            <w:vAlign w:val="center"/>
          </w:tcPr>
          <w:p w14:paraId="296DDB17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_GB2312" w:eastAsia="仿宋_GB2312"/>
                <w:color w:val="000000"/>
                <w:sz w:val="24"/>
                <w:highlight w:val="none"/>
              </w:rPr>
            </w:pPr>
            <w:r>
              <w:rPr>
                <w:rFonts w:hint="eastAsia" w:ascii="仿宋_GB2312" w:eastAsia="仿宋_GB2312"/>
                <w:color w:val="000000"/>
                <w:sz w:val="24"/>
                <w:highlight w:val="none"/>
              </w:rPr>
              <w:t>职务</w:t>
            </w:r>
          </w:p>
        </w:tc>
      </w:tr>
      <w:tr w14:paraId="799E178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640" w:hRule="atLeast"/>
          <w:jc w:val="center"/>
        </w:trPr>
        <w:tc>
          <w:tcPr>
            <w:tcW w:w="1417" w:type="dxa"/>
            <w:vMerge w:val="continue"/>
            <w:tcBorders>
              <w:left w:val="single" w:color="auto" w:sz="6" w:space="0"/>
              <w:right w:val="single" w:color="auto" w:sz="4" w:space="0"/>
            </w:tcBorders>
            <w:vAlign w:val="center"/>
          </w:tcPr>
          <w:p w14:paraId="11CD614C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_GB2312" w:eastAsia="仿宋_GB2312"/>
                <w:color w:val="000000"/>
                <w:sz w:val="24"/>
                <w:highlight w:val="none"/>
              </w:rPr>
            </w:pPr>
          </w:p>
        </w:tc>
        <w:tc>
          <w:tcPr>
            <w:tcW w:w="2299" w:type="dxa"/>
            <w:gridSpan w:val="10"/>
            <w:tcBorders>
              <w:top w:val="single" w:color="auto" w:sz="6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79426B4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_GB2312" w:eastAsia="仿宋_GB2312"/>
                <w:color w:val="000000"/>
                <w:sz w:val="24"/>
                <w:highlight w:val="none"/>
              </w:rPr>
            </w:pPr>
          </w:p>
        </w:tc>
        <w:tc>
          <w:tcPr>
            <w:tcW w:w="2340" w:type="dxa"/>
            <w:gridSpan w:val="13"/>
            <w:tcBorders>
              <w:top w:val="single" w:color="auto" w:sz="6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91E44EA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_GB2312" w:eastAsia="仿宋_GB2312"/>
                <w:color w:val="000000"/>
                <w:sz w:val="24"/>
                <w:highlight w:val="none"/>
              </w:rPr>
            </w:pPr>
          </w:p>
        </w:tc>
        <w:tc>
          <w:tcPr>
            <w:tcW w:w="1800" w:type="dxa"/>
            <w:gridSpan w:val="4"/>
            <w:tcBorders>
              <w:top w:val="single" w:color="auto" w:sz="6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1AFD5716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_GB2312" w:eastAsia="仿宋_GB2312"/>
                <w:color w:val="000000"/>
                <w:sz w:val="24"/>
                <w:highlight w:val="none"/>
              </w:rPr>
            </w:pPr>
          </w:p>
        </w:tc>
        <w:tc>
          <w:tcPr>
            <w:tcW w:w="1216" w:type="dxa"/>
            <w:tcBorders>
              <w:top w:val="single" w:color="auto" w:sz="6" w:space="0"/>
              <w:bottom w:val="single" w:color="auto" w:sz="4" w:space="0"/>
              <w:right w:val="single" w:color="auto" w:sz="6" w:space="0"/>
            </w:tcBorders>
            <w:vAlign w:val="center"/>
          </w:tcPr>
          <w:p w14:paraId="6AF19C54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_GB2312" w:eastAsia="仿宋_GB2312"/>
                <w:color w:val="000000"/>
                <w:sz w:val="24"/>
                <w:highlight w:val="none"/>
              </w:rPr>
            </w:pPr>
          </w:p>
        </w:tc>
      </w:tr>
      <w:tr w14:paraId="3D62194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640" w:hRule="atLeast"/>
          <w:jc w:val="center"/>
        </w:trPr>
        <w:tc>
          <w:tcPr>
            <w:tcW w:w="1417" w:type="dxa"/>
            <w:vMerge w:val="continue"/>
            <w:tcBorders>
              <w:left w:val="single" w:color="auto" w:sz="6" w:space="0"/>
              <w:right w:val="single" w:color="auto" w:sz="4" w:space="0"/>
            </w:tcBorders>
            <w:vAlign w:val="center"/>
          </w:tcPr>
          <w:p w14:paraId="42151076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_GB2312" w:eastAsia="仿宋_GB2312"/>
                <w:color w:val="000000"/>
                <w:sz w:val="24"/>
                <w:highlight w:val="none"/>
              </w:rPr>
            </w:pPr>
          </w:p>
        </w:tc>
        <w:tc>
          <w:tcPr>
            <w:tcW w:w="2299" w:type="dxa"/>
            <w:gridSpan w:val="10"/>
            <w:tcBorders>
              <w:top w:val="single" w:color="auto" w:sz="6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4AB8306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_GB2312" w:eastAsia="仿宋_GB2312"/>
                <w:color w:val="000000"/>
                <w:sz w:val="24"/>
                <w:highlight w:val="none"/>
              </w:rPr>
            </w:pPr>
          </w:p>
        </w:tc>
        <w:tc>
          <w:tcPr>
            <w:tcW w:w="2340" w:type="dxa"/>
            <w:gridSpan w:val="13"/>
            <w:tcBorders>
              <w:top w:val="single" w:color="auto" w:sz="6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A808C46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_GB2312" w:eastAsia="仿宋_GB2312"/>
                <w:color w:val="000000"/>
                <w:sz w:val="24"/>
                <w:highlight w:val="none"/>
              </w:rPr>
            </w:pPr>
          </w:p>
        </w:tc>
        <w:tc>
          <w:tcPr>
            <w:tcW w:w="1800" w:type="dxa"/>
            <w:gridSpan w:val="4"/>
            <w:tcBorders>
              <w:top w:val="single" w:color="auto" w:sz="6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55F06833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_GB2312" w:eastAsia="仿宋_GB2312"/>
                <w:color w:val="000000"/>
                <w:sz w:val="24"/>
                <w:highlight w:val="none"/>
              </w:rPr>
            </w:pPr>
          </w:p>
        </w:tc>
        <w:tc>
          <w:tcPr>
            <w:tcW w:w="1216" w:type="dxa"/>
            <w:tcBorders>
              <w:top w:val="single" w:color="auto" w:sz="6" w:space="0"/>
              <w:bottom w:val="single" w:color="auto" w:sz="4" w:space="0"/>
              <w:right w:val="single" w:color="auto" w:sz="6" w:space="0"/>
            </w:tcBorders>
            <w:vAlign w:val="center"/>
          </w:tcPr>
          <w:p w14:paraId="1CBD449F">
            <w:pPr>
              <w:autoSpaceDE w:val="0"/>
              <w:autoSpaceDN w:val="0"/>
              <w:adjustRightInd w:val="0"/>
              <w:spacing w:line="280" w:lineRule="exact"/>
              <w:rPr>
                <w:rFonts w:ascii="仿宋_GB2312" w:eastAsia="仿宋_GB2312"/>
                <w:color w:val="000000"/>
                <w:sz w:val="24"/>
                <w:highlight w:val="none"/>
              </w:rPr>
            </w:pPr>
          </w:p>
        </w:tc>
      </w:tr>
      <w:tr w14:paraId="1536329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640" w:hRule="atLeast"/>
          <w:jc w:val="center"/>
        </w:trPr>
        <w:tc>
          <w:tcPr>
            <w:tcW w:w="1417" w:type="dxa"/>
            <w:vMerge w:val="continue"/>
            <w:tcBorders>
              <w:left w:val="single" w:color="auto" w:sz="6" w:space="0"/>
              <w:right w:val="single" w:color="auto" w:sz="4" w:space="0"/>
            </w:tcBorders>
            <w:vAlign w:val="center"/>
          </w:tcPr>
          <w:p w14:paraId="4DB86305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_GB2312" w:eastAsia="仿宋_GB2312"/>
                <w:color w:val="000000"/>
                <w:sz w:val="24"/>
                <w:highlight w:val="none"/>
              </w:rPr>
            </w:pPr>
          </w:p>
        </w:tc>
        <w:tc>
          <w:tcPr>
            <w:tcW w:w="2299" w:type="dxa"/>
            <w:gridSpan w:val="10"/>
            <w:tcBorders>
              <w:top w:val="single" w:color="auto" w:sz="6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DEBC1EC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_GB2312" w:eastAsia="仿宋_GB2312"/>
                <w:color w:val="000000"/>
                <w:sz w:val="24"/>
                <w:highlight w:val="none"/>
              </w:rPr>
            </w:pPr>
          </w:p>
        </w:tc>
        <w:tc>
          <w:tcPr>
            <w:tcW w:w="2340" w:type="dxa"/>
            <w:gridSpan w:val="13"/>
            <w:tcBorders>
              <w:top w:val="single" w:color="auto" w:sz="6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A47A868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_GB2312" w:eastAsia="仿宋_GB2312"/>
                <w:color w:val="000000"/>
                <w:sz w:val="24"/>
                <w:highlight w:val="none"/>
              </w:rPr>
            </w:pPr>
          </w:p>
        </w:tc>
        <w:tc>
          <w:tcPr>
            <w:tcW w:w="1800" w:type="dxa"/>
            <w:gridSpan w:val="4"/>
            <w:tcBorders>
              <w:top w:val="single" w:color="auto" w:sz="6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22447339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_GB2312" w:eastAsia="仿宋_GB2312"/>
                <w:color w:val="000000"/>
                <w:sz w:val="24"/>
                <w:highlight w:val="none"/>
              </w:rPr>
            </w:pPr>
          </w:p>
        </w:tc>
        <w:tc>
          <w:tcPr>
            <w:tcW w:w="1216" w:type="dxa"/>
            <w:tcBorders>
              <w:top w:val="single" w:color="auto" w:sz="6" w:space="0"/>
              <w:bottom w:val="single" w:color="auto" w:sz="4" w:space="0"/>
              <w:right w:val="single" w:color="auto" w:sz="6" w:space="0"/>
            </w:tcBorders>
            <w:vAlign w:val="center"/>
          </w:tcPr>
          <w:p w14:paraId="7E1E010C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_GB2312" w:eastAsia="仿宋_GB2312"/>
                <w:color w:val="000000"/>
                <w:sz w:val="24"/>
                <w:highlight w:val="none"/>
              </w:rPr>
            </w:pPr>
          </w:p>
        </w:tc>
      </w:tr>
      <w:tr w14:paraId="14AE88A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640" w:hRule="atLeast"/>
          <w:jc w:val="center"/>
        </w:trPr>
        <w:tc>
          <w:tcPr>
            <w:tcW w:w="1417" w:type="dxa"/>
            <w:vMerge w:val="continue"/>
            <w:tcBorders>
              <w:left w:val="single" w:color="auto" w:sz="6" w:space="0"/>
              <w:right w:val="single" w:color="auto" w:sz="4" w:space="0"/>
            </w:tcBorders>
            <w:vAlign w:val="center"/>
          </w:tcPr>
          <w:p w14:paraId="2703517A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_GB2312" w:eastAsia="仿宋_GB2312"/>
                <w:color w:val="000000"/>
                <w:sz w:val="24"/>
                <w:highlight w:val="none"/>
              </w:rPr>
            </w:pPr>
          </w:p>
        </w:tc>
        <w:tc>
          <w:tcPr>
            <w:tcW w:w="2299" w:type="dxa"/>
            <w:gridSpan w:val="10"/>
            <w:tcBorders>
              <w:top w:val="single" w:color="auto" w:sz="6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6EFEB84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_GB2312" w:eastAsia="仿宋_GB2312"/>
                <w:color w:val="000000"/>
                <w:sz w:val="24"/>
                <w:highlight w:val="none"/>
              </w:rPr>
            </w:pPr>
          </w:p>
        </w:tc>
        <w:tc>
          <w:tcPr>
            <w:tcW w:w="2340" w:type="dxa"/>
            <w:gridSpan w:val="13"/>
            <w:tcBorders>
              <w:top w:val="single" w:color="auto" w:sz="6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7E9A15C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_GB2312" w:eastAsia="仿宋_GB2312"/>
                <w:color w:val="000000"/>
                <w:sz w:val="24"/>
                <w:highlight w:val="none"/>
              </w:rPr>
            </w:pPr>
          </w:p>
        </w:tc>
        <w:tc>
          <w:tcPr>
            <w:tcW w:w="1800" w:type="dxa"/>
            <w:gridSpan w:val="4"/>
            <w:tcBorders>
              <w:top w:val="single" w:color="auto" w:sz="6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49952AE2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_GB2312" w:eastAsia="仿宋_GB2312"/>
                <w:color w:val="000000"/>
                <w:sz w:val="24"/>
                <w:highlight w:val="none"/>
              </w:rPr>
            </w:pPr>
          </w:p>
        </w:tc>
        <w:tc>
          <w:tcPr>
            <w:tcW w:w="1216" w:type="dxa"/>
            <w:tcBorders>
              <w:top w:val="single" w:color="auto" w:sz="6" w:space="0"/>
              <w:bottom w:val="single" w:color="auto" w:sz="4" w:space="0"/>
              <w:right w:val="single" w:color="auto" w:sz="6" w:space="0"/>
            </w:tcBorders>
            <w:vAlign w:val="center"/>
          </w:tcPr>
          <w:p w14:paraId="73A22A2B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_GB2312" w:eastAsia="仿宋_GB2312"/>
                <w:color w:val="000000"/>
                <w:sz w:val="24"/>
                <w:highlight w:val="none"/>
              </w:rPr>
            </w:pPr>
          </w:p>
        </w:tc>
      </w:tr>
      <w:tr w14:paraId="6F31587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640" w:hRule="atLeast"/>
          <w:jc w:val="center"/>
        </w:trPr>
        <w:tc>
          <w:tcPr>
            <w:tcW w:w="1417" w:type="dxa"/>
            <w:vMerge w:val="continue"/>
            <w:tcBorders>
              <w:left w:val="single" w:color="auto" w:sz="6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34C5B1E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_GB2312" w:eastAsia="仿宋_GB2312"/>
                <w:color w:val="000000"/>
                <w:sz w:val="24"/>
                <w:highlight w:val="none"/>
              </w:rPr>
            </w:pPr>
          </w:p>
        </w:tc>
        <w:tc>
          <w:tcPr>
            <w:tcW w:w="2299" w:type="dxa"/>
            <w:gridSpan w:val="10"/>
            <w:tcBorders>
              <w:top w:val="single" w:color="auto" w:sz="6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8A26D05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_GB2312" w:eastAsia="仿宋_GB2312"/>
                <w:color w:val="000000"/>
                <w:sz w:val="24"/>
                <w:highlight w:val="none"/>
              </w:rPr>
            </w:pPr>
          </w:p>
        </w:tc>
        <w:tc>
          <w:tcPr>
            <w:tcW w:w="2340" w:type="dxa"/>
            <w:gridSpan w:val="13"/>
            <w:tcBorders>
              <w:top w:val="single" w:color="auto" w:sz="6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6E00F75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_GB2312" w:eastAsia="仿宋_GB2312"/>
                <w:color w:val="000000"/>
                <w:sz w:val="24"/>
                <w:highlight w:val="none"/>
              </w:rPr>
            </w:pPr>
          </w:p>
        </w:tc>
        <w:tc>
          <w:tcPr>
            <w:tcW w:w="1800" w:type="dxa"/>
            <w:gridSpan w:val="4"/>
            <w:tcBorders>
              <w:top w:val="single" w:color="auto" w:sz="6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05A9F9D1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_GB2312" w:eastAsia="仿宋_GB2312"/>
                <w:color w:val="000000"/>
                <w:sz w:val="24"/>
                <w:highlight w:val="none"/>
              </w:rPr>
            </w:pPr>
          </w:p>
        </w:tc>
        <w:tc>
          <w:tcPr>
            <w:tcW w:w="1216" w:type="dxa"/>
            <w:tcBorders>
              <w:top w:val="single" w:color="auto" w:sz="6" w:space="0"/>
              <w:bottom w:val="single" w:color="auto" w:sz="4" w:space="0"/>
              <w:right w:val="single" w:color="auto" w:sz="6" w:space="0"/>
            </w:tcBorders>
            <w:vAlign w:val="center"/>
          </w:tcPr>
          <w:p w14:paraId="51B4CE77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_GB2312" w:eastAsia="仿宋_GB2312"/>
                <w:color w:val="000000"/>
                <w:sz w:val="24"/>
                <w:highlight w:val="none"/>
              </w:rPr>
            </w:pPr>
          </w:p>
        </w:tc>
      </w:tr>
      <w:tr w14:paraId="6A0F435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6085" w:hRule="atLeast"/>
          <w:jc w:val="center"/>
        </w:trPr>
        <w:tc>
          <w:tcPr>
            <w:tcW w:w="1417" w:type="dxa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5FAC9AC6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_GB2312" w:eastAsia="仿宋_GB2312"/>
                <w:color w:val="000000"/>
                <w:sz w:val="24"/>
                <w:highlight w:val="none"/>
              </w:rPr>
            </w:pPr>
          </w:p>
          <w:p w14:paraId="3D5C90E5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_GB2312" w:eastAsia="仿宋_GB2312"/>
                <w:color w:val="FF0000"/>
                <w:sz w:val="24"/>
                <w:highlight w:val="none"/>
              </w:rPr>
            </w:pPr>
          </w:p>
          <w:p w14:paraId="6414435E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_GB2312" w:eastAsia="仿宋_GB2312"/>
                <w:sz w:val="24"/>
                <w:highlight w:val="none"/>
              </w:rPr>
            </w:pPr>
            <w:r>
              <w:rPr>
                <w:rFonts w:hint="eastAsia" w:ascii="仿宋_GB2312" w:eastAsia="仿宋_GB2312"/>
                <w:sz w:val="24"/>
                <w:highlight w:val="none"/>
              </w:rPr>
              <w:t>符合相应的应聘条件</w:t>
            </w:r>
          </w:p>
          <w:p w14:paraId="27DC1083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_GB2312" w:eastAsia="仿宋_GB2312"/>
                <w:color w:val="000000"/>
                <w:sz w:val="24"/>
                <w:highlight w:val="none"/>
              </w:rPr>
            </w:pPr>
          </w:p>
          <w:p w14:paraId="52EE886D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_GB2312" w:eastAsia="仿宋_GB2312"/>
                <w:color w:val="000000"/>
                <w:sz w:val="24"/>
                <w:highlight w:val="none"/>
              </w:rPr>
            </w:pPr>
          </w:p>
        </w:tc>
        <w:tc>
          <w:tcPr>
            <w:tcW w:w="7655" w:type="dxa"/>
            <w:gridSpan w:val="28"/>
            <w:tcBorders>
              <w:top w:val="single" w:color="auto" w:sz="4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</w:tcPr>
          <w:p w14:paraId="160D8BE3">
            <w:pPr>
              <w:autoSpaceDE w:val="0"/>
              <w:autoSpaceDN w:val="0"/>
              <w:adjustRightInd w:val="0"/>
              <w:spacing w:line="280" w:lineRule="exact"/>
              <w:rPr>
                <w:rFonts w:hint="eastAsia" w:ascii="仿宋_GB2312" w:eastAsia="仿宋_GB2312"/>
                <w:color w:val="000000"/>
                <w:sz w:val="24"/>
                <w:highlight w:val="none"/>
                <w:lang w:eastAsia="zh-CN"/>
              </w:rPr>
            </w:pPr>
            <w:r>
              <w:rPr>
                <w:rFonts w:hint="eastAsia" w:ascii="仿宋_GB2312" w:eastAsia="仿宋_GB2312"/>
                <w:color w:val="000000"/>
                <w:sz w:val="24"/>
                <w:highlight w:val="none"/>
              </w:rPr>
              <w:sym w:font="Wingdings 2" w:char="00A3"/>
            </w:r>
            <w:r>
              <w:rPr>
                <w:rFonts w:hint="eastAsia" w:ascii="仿宋_GB2312" w:eastAsia="仿宋_GB2312"/>
                <w:color w:val="000000"/>
                <w:sz w:val="24"/>
                <w:highlight w:val="none"/>
              </w:rPr>
              <w:t>1.</w:t>
            </w:r>
            <w:r>
              <w:rPr>
                <w:rFonts w:hint="eastAsia" w:ascii="仿宋_GB2312" w:eastAsia="仿宋_GB2312"/>
                <w:color w:val="000000"/>
                <w:sz w:val="24"/>
                <w:highlight w:val="none"/>
                <w:lang w:eastAsia="zh-CN"/>
              </w:rPr>
              <w:t>全日制普通高校2025届硕士研究生及以上应届毕业生，同时具备全日制普通高校大学本科学历及学位。</w:t>
            </w:r>
          </w:p>
          <w:p w14:paraId="111585A6">
            <w:pPr>
              <w:pStyle w:val="5"/>
              <w:rPr>
                <w:rFonts w:hint="default" w:eastAsia="仿宋_GB2312"/>
                <w:highlight w:val="none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4"/>
                <w:highlight w:val="none"/>
              </w:rPr>
              <w:sym w:font="Wingdings 2" w:char="00A3"/>
            </w:r>
            <w:r>
              <w:rPr>
                <w:rFonts w:hint="eastAsia" w:ascii="仿宋_GB2312" w:eastAsia="仿宋_GB2312"/>
                <w:color w:val="000000"/>
                <w:sz w:val="24"/>
                <w:highlight w:val="none"/>
                <w:lang w:val="en-US" w:eastAsia="zh-CN"/>
              </w:rPr>
              <w:t>2.国内一流大学建设高校（42所）2025年全日制本科应届毕业生。</w:t>
            </w:r>
          </w:p>
          <w:p w14:paraId="1D6E637E">
            <w:pPr>
              <w:autoSpaceDE w:val="0"/>
              <w:autoSpaceDN w:val="0"/>
              <w:adjustRightInd w:val="0"/>
              <w:spacing w:line="280" w:lineRule="exact"/>
              <w:rPr>
                <w:rFonts w:hint="eastAsia" w:ascii="仿宋_GB2312" w:eastAsia="仿宋_GB2312"/>
                <w:color w:val="000000"/>
                <w:sz w:val="24"/>
                <w:highlight w:val="none"/>
              </w:rPr>
            </w:pPr>
            <w:r>
              <w:rPr>
                <w:rFonts w:hint="eastAsia" w:ascii="仿宋_GB2312" w:eastAsia="仿宋_GB2312"/>
                <w:color w:val="000000"/>
                <w:sz w:val="24"/>
                <w:highlight w:val="none"/>
              </w:rPr>
              <w:sym w:font="Wingdings 2" w:char="00A3"/>
            </w:r>
            <w:r>
              <w:rPr>
                <w:rFonts w:hint="eastAsia" w:ascii="仿宋_GB2312" w:eastAsia="仿宋_GB2312"/>
                <w:color w:val="000000"/>
                <w:sz w:val="24"/>
                <w:highlight w:val="none"/>
                <w:lang w:val="en-US" w:eastAsia="zh-CN"/>
              </w:rPr>
              <w:t>3.</w:t>
            </w:r>
            <w:r>
              <w:rPr>
                <w:rFonts w:hint="eastAsia" w:ascii="仿宋_GB2312" w:eastAsia="仿宋_GB2312"/>
                <w:color w:val="000000"/>
                <w:sz w:val="24"/>
                <w:highlight w:val="none"/>
              </w:rPr>
              <w:t>国内一流学科建设高校2025年全日制本科应届毕业生，且综合成绩或专业成绩排名前50%。</w:t>
            </w:r>
          </w:p>
          <w:p w14:paraId="54590962">
            <w:pPr>
              <w:autoSpaceDE w:val="0"/>
              <w:autoSpaceDN w:val="0"/>
              <w:adjustRightInd w:val="0"/>
              <w:spacing w:line="280" w:lineRule="exact"/>
              <w:rPr>
                <w:rFonts w:hint="eastAsia" w:ascii="仿宋_GB2312" w:eastAsia="仿宋_GB2312"/>
                <w:color w:val="000000"/>
                <w:sz w:val="24"/>
                <w:highlight w:val="none"/>
              </w:rPr>
            </w:pPr>
            <w:r>
              <w:rPr>
                <w:rFonts w:hint="eastAsia" w:ascii="仿宋_GB2312" w:eastAsia="仿宋_GB2312"/>
                <w:color w:val="000000"/>
                <w:sz w:val="24"/>
                <w:highlight w:val="none"/>
              </w:rPr>
              <w:sym w:font="Wingdings 2" w:char="00A3"/>
            </w:r>
            <w:r>
              <w:rPr>
                <w:rFonts w:hint="eastAsia" w:ascii="仿宋_GB2312" w:eastAsia="仿宋_GB2312"/>
                <w:color w:val="000000"/>
                <w:sz w:val="24"/>
                <w:highlight w:val="none"/>
                <w:lang w:val="en-US" w:eastAsia="zh-CN"/>
              </w:rPr>
              <w:t>4.</w:t>
            </w:r>
            <w:r>
              <w:rPr>
                <w:rFonts w:hint="eastAsia" w:ascii="仿宋_GB2312" w:eastAsia="仿宋_GB2312"/>
                <w:color w:val="000000"/>
                <w:sz w:val="24"/>
                <w:highlight w:val="none"/>
              </w:rPr>
              <w:t>全日制普通高校2025年硕士研究生及以上应届毕业生，同时具备全日制普通高校大学本科学历及学位,且本科专业为师范类专业（研究生所学专业属于教育学门类的，本科专业师范类不作要求）。</w:t>
            </w:r>
          </w:p>
          <w:p w14:paraId="0D1B6095">
            <w:pPr>
              <w:pStyle w:val="5"/>
              <w:rPr>
                <w:rFonts w:hint="default" w:eastAsia="仿宋_GB2312"/>
                <w:highlight w:val="none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4"/>
                <w:highlight w:val="none"/>
              </w:rPr>
              <w:sym w:font="Wingdings 2" w:char="00A3"/>
            </w:r>
            <w:r>
              <w:rPr>
                <w:rFonts w:hint="eastAsia" w:ascii="仿宋_GB2312" w:eastAsia="仿宋_GB2312"/>
                <w:color w:val="000000"/>
                <w:sz w:val="24"/>
                <w:highlight w:val="none"/>
                <w:lang w:val="en-US" w:eastAsia="zh-CN"/>
              </w:rPr>
              <w:t>5.国内一流大学建设高校（42所）2025年硕士研究生及以上应届毕业生或国内一流大学建设高校（42所）2025年师范类专业全日制本科应届毕业生。</w:t>
            </w:r>
            <w:bookmarkStart w:id="0" w:name="_GoBack"/>
            <w:bookmarkEnd w:id="0"/>
          </w:p>
          <w:p w14:paraId="2DC7C151">
            <w:pPr>
              <w:autoSpaceDE w:val="0"/>
              <w:autoSpaceDN w:val="0"/>
              <w:adjustRightInd w:val="0"/>
              <w:spacing w:line="280" w:lineRule="exact"/>
              <w:rPr>
                <w:rFonts w:hint="eastAsia" w:ascii="仿宋_GB2312" w:eastAsia="仿宋_GB2312"/>
                <w:color w:val="000000"/>
                <w:sz w:val="24"/>
                <w:highlight w:val="none"/>
                <w:lang w:eastAsia="zh-CN"/>
              </w:rPr>
            </w:pPr>
            <w:r>
              <w:rPr>
                <w:rFonts w:hint="eastAsia" w:ascii="仿宋_GB2312" w:eastAsia="仿宋_GB2312"/>
                <w:color w:val="000000"/>
                <w:sz w:val="24"/>
                <w:highlight w:val="none"/>
              </w:rPr>
              <w:sym w:font="Wingdings 2" w:char="00A3"/>
            </w:r>
            <w:r>
              <w:rPr>
                <w:rFonts w:hint="eastAsia" w:ascii="仿宋_GB2312" w:eastAsia="仿宋_GB2312"/>
                <w:color w:val="000000"/>
                <w:sz w:val="24"/>
                <w:highlight w:val="none"/>
                <w:lang w:val="en-US" w:eastAsia="zh-CN"/>
              </w:rPr>
              <w:t>6.</w:t>
            </w:r>
            <w:r>
              <w:rPr>
                <w:rFonts w:hint="eastAsia" w:ascii="仿宋_GB2312" w:eastAsia="仿宋_GB2312"/>
                <w:color w:val="000000"/>
                <w:sz w:val="24"/>
                <w:highlight w:val="none"/>
                <w:lang w:eastAsia="zh-CN"/>
              </w:rPr>
              <w:t>北京师范大学、华东师范大学、华中师范大学、东北师范大学、西南大学、陕西师范大学、南京师范大学、湖南师范大学、华南师范大学、浙江师范大学、杭州师范大学2025年师范类专业全日制本科应届毕业生。</w:t>
            </w:r>
          </w:p>
          <w:p w14:paraId="1127B4BE">
            <w:pPr>
              <w:autoSpaceDE w:val="0"/>
              <w:autoSpaceDN w:val="0"/>
              <w:adjustRightInd w:val="0"/>
              <w:spacing w:line="280" w:lineRule="exact"/>
              <w:rPr>
                <w:rFonts w:hint="eastAsia" w:ascii="仿宋_GB2312" w:eastAsia="仿宋_GB2312"/>
                <w:color w:val="000000"/>
                <w:sz w:val="24"/>
                <w:highlight w:val="none"/>
                <w:lang w:eastAsia="zh-CN"/>
              </w:rPr>
            </w:pPr>
            <w:r>
              <w:rPr>
                <w:rFonts w:hint="eastAsia" w:ascii="仿宋_GB2312" w:eastAsia="仿宋_GB2312"/>
                <w:color w:val="000000"/>
                <w:sz w:val="24"/>
                <w:highlight w:val="none"/>
              </w:rPr>
              <w:sym w:font="Wingdings 2" w:char="00A3"/>
            </w:r>
            <w:r>
              <w:rPr>
                <w:rFonts w:hint="eastAsia" w:ascii="仿宋_GB2312" w:eastAsia="仿宋_GB2312"/>
                <w:color w:val="000000"/>
                <w:sz w:val="24"/>
                <w:highlight w:val="none"/>
                <w:lang w:val="en-US" w:eastAsia="zh-CN"/>
              </w:rPr>
              <w:t>7.浙江省重点建设高校2025年师范类专业全日制本科应届毕业生，且综合成绩或专业成绩排名前50%</w:t>
            </w:r>
            <w:r>
              <w:rPr>
                <w:rFonts w:hint="eastAsia" w:ascii="仿宋_GB2312" w:eastAsia="仿宋_GB2312"/>
                <w:color w:val="000000"/>
                <w:sz w:val="24"/>
                <w:highlight w:val="none"/>
                <w:lang w:eastAsia="zh-CN"/>
              </w:rPr>
              <w:t>。</w:t>
            </w:r>
          </w:p>
          <w:p w14:paraId="13C2D1D4">
            <w:pPr>
              <w:pStyle w:val="2"/>
              <w:rPr>
                <w:rFonts w:hint="eastAsia" w:ascii="仿宋_GB2312" w:hAnsi="Times New Roman" w:eastAsia="仿宋_GB2312" w:cs="Times New Roman"/>
                <w:color w:val="000000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_GB2312" w:eastAsia="仿宋_GB2312"/>
                <w:color w:val="000000"/>
                <w:sz w:val="24"/>
                <w:highlight w:val="none"/>
              </w:rPr>
              <w:sym w:font="Wingdings 2" w:char="00A3"/>
            </w:r>
            <w:r>
              <w:rPr>
                <w:rFonts w:hint="eastAsia" w:ascii="仿宋_GB2312" w:eastAsia="仿宋_GB2312"/>
                <w:color w:val="000000"/>
                <w:sz w:val="24"/>
                <w:highlight w:val="none"/>
                <w:lang w:val="en-US" w:eastAsia="zh-CN"/>
              </w:rPr>
              <w:t>8.</w:t>
            </w:r>
            <w:r>
              <w:rPr>
                <w:rFonts w:hint="eastAsia" w:ascii="仿宋_GB2312" w:hAnsi="Times New Roman" w:eastAsia="仿宋_GB2312" w:cs="Times New Roman"/>
                <w:color w:val="000000"/>
                <w:kern w:val="2"/>
                <w:sz w:val="24"/>
                <w:szCs w:val="24"/>
                <w:highlight w:val="none"/>
                <w:lang w:val="en-US" w:eastAsia="zh-CN" w:bidi="ar-SA"/>
              </w:rPr>
              <w:t>浙江省重点建设高校2025年全日制本科应届毕业生，且综合成绩或专业成绩排名前30%。</w:t>
            </w:r>
          </w:p>
          <w:p w14:paraId="26EC59BB">
            <w:pPr>
              <w:autoSpaceDE w:val="0"/>
              <w:autoSpaceDN w:val="0"/>
              <w:adjustRightInd w:val="0"/>
              <w:spacing w:line="280" w:lineRule="exact"/>
              <w:rPr>
                <w:rFonts w:hint="eastAsia" w:ascii="仿宋_GB2312" w:eastAsia="仿宋_GB2312"/>
                <w:color w:val="000000"/>
                <w:sz w:val="24"/>
                <w:highlight w:val="none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4"/>
                <w:highlight w:val="none"/>
              </w:rPr>
              <w:sym w:font="Wingdings 2" w:char="00A3"/>
            </w:r>
            <w:r>
              <w:rPr>
                <w:rFonts w:hint="eastAsia" w:ascii="仿宋_GB2312" w:eastAsia="仿宋_GB2312"/>
                <w:color w:val="000000"/>
                <w:sz w:val="24"/>
                <w:highlight w:val="none"/>
                <w:lang w:val="en-US" w:eastAsia="zh-CN"/>
              </w:rPr>
              <w:t>9.符合实习指导教师招聘条件。</w:t>
            </w:r>
          </w:p>
          <w:p w14:paraId="6AD36728">
            <w:pPr>
              <w:autoSpaceDE w:val="0"/>
              <w:autoSpaceDN w:val="0"/>
              <w:adjustRightInd w:val="0"/>
              <w:spacing w:line="280" w:lineRule="exact"/>
              <w:rPr>
                <w:rFonts w:hint="eastAsia"/>
                <w:lang w:eastAsia="zh-CN"/>
              </w:rPr>
            </w:pPr>
          </w:p>
        </w:tc>
      </w:tr>
      <w:tr w14:paraId="4C9E82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1" w:hRule="atLeast"/>
          <w:jc w:val="center"/>
        </w:trPr>
        <w:tc>
          <w:tcPr>
            <w:tcW w:w="1417" w:type="dxa"/>
          </w:tcPr>
          <w:p w14:paraId="5423E8B9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highlight w:val="none"/>
              </w:rPr>
            </w:pPr>
            <w:r>
              <w:rPr>
                <w:rFonts w:hint="eastAsia"/>
                <w:highlight w:val="none"/>
              </w:rPr>
              <w:t xml:space="preserve">     </w:t>
            </w:r>
          </w:p>
          <w:p w14:paraId="37E4804D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_GB2312" w:eastAsia="仿宋_GB2312"/>
                <w:color w:val="000000"/>
                <w:sz w:val="24"/>
                <w:highlight w:val="none"/>
              </w:rPr>
            </w:pPr>
            <w:r>
              <w:rPr>
                <w:rFonts w:hint="eastAsia"/>
                <w:highlight w:val="none"/>
              </w:rPr>
              <w:t>奖</w:t>
            </w:r>
          </w:p>
          <w:p w14:paraId="24AF129B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_GB2312" w:eastAsia="仿宋_GB2312"/>
                <w:color w:val="000000"/>
                <w:sz w:val="24"/>
                <w:highlight w:val="none"/>
              </w:rPr>
            </w:pPr>
            <w:r>
              <w:rPr>
                <w:rFonts w:hint="eastAsia" w:ascii="仿宋_GB2312" w:eastAsia="仿宋_GB2312"/>
                <w:color w:val="000000"/>
                <w:sz w:val="24"/>
                <w:highlight w:val="none"/>
              </w:rPr>
              <w:t>惩</w:t>
            </w:r>
          </w:p>
          <w:p w14:paraId="07E19151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_GB2312" w:eastAsia="仿宋_GB2312"/>
                <w:color w:val="000000"/>
                <w:sz w:val="24"/>
                <w:highlight w:val="none"/>
              </w:rPr>
            </w:pPr>
            <w:r>
              <w:rPr>
                <w:rFonts w:hint="eastAsia" w:ascii="仿宋_GB2312" w:eastAsia="仿宋_GB2312"/>
                <w:color w:val="000000"/>
                <w:sz w:val="24"/>
                <w:highlight w:val="none"/>
              </w:rPr>
              <w:t>情</w:t>
            </w:r>
          </w:p>
          <w:p w14:paraId="1A1B8707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_GB2312" w:eastAsia="仿宋_GB2312"/>
                <w:color w:val="000000"/>
                <w:sz w:val="24"/>
                <w:highlight w:val="none"/>
              </w:rPr>
            </w:pPr>
            <w:r>
              <w:rPr>
                <w:rFonts w:hint="eastAsia" w:ascii="仿宋_GB2312" w:eastAsia="仿宋_GB2312"/>
                <w:color w:val="000000"/>
                <w:sz w:val="24"/>
                <w:highlight w:val="none"/>
              </w:rPr>
              <w:t>况</w:t>
            </w:r>
          </w:p>
        </w:tc>
        <w:tc>
          <w:tcPr>
            <w:tcW w:w="7655" w:type="dxa"/>
            <w:gridSpan w:val="28"/>
          </w:tcPr>
          <w:p w14:paraId="42EE309F">
            <w:pPr>
              <w:rPr>
                <w:highlight w:val="none"/>
              </w:rPr>
            </w:pPr>
          </w:p>
        </w:tc>
      </w:tr>
      <w:tr w14:paraId="53A3CF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69" w:hRule="atLeast"/>
          <w:jc w:val="center"/>
        </w:trPr>
        <w:tc>
          <w:tcPr>
            <w:tcW w:w="9072" w:type="dxa"/>
            <w:gridSpan w:val="29"/>
          </w:tcPr>
          <w:p w14:paraId="40E0D1A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3600" w:firstLineChars="1500"/>
              <w:textAlignment w:val="auto"/>
              <w:rPr>
                <w:sz w:val="24"/>
                <w:highlight w:val="none"/>
              </w:rPr>
            </w:pPr>
            <w:r>
              <w:rPr>
                <w:rFonts w:hint="eastAsia"/>
                <w:sz w:val="24"/>
                <w:highlight w:val="none"/>
              </w:rPr>
              <w:t>承      诺</w:t>
            </w:r>
          </w:p>
          <w:p w14:paraId="543D7E2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480" w:firstLineChars="200"/>
              <w:textAlignment w:val="auto"/>
              <w:rPr>
                <w:sz w:val="24"/>
                <w:highlight w:val="none"/>
              </w:rPr>
            </w:pPr>
            <w:r>
              <w:rPr>
                <w:rFonts w:hint="eastAsia"/>
                <w:sz w:val="24"/>
                <w:highlight w:val="none"/>
              </w:rPr>
              <w:t>本人对所报职位的选择及填表内容的真实性、准确性负责，如因选报</w:t>
            </w:r>
            <w:r>
              <w:rPr>
                <w:rFonts w:hint="eastAsia"/>
                <w:sz w:val="24"/>
                <w:highlight w:val="none"/>
                <w:lang w:eastAsia="zh-CN"/>
              </w:rPr>
              <w:t>岗位</w:t>
            </w:r>
            <w:r>
              <w:rPr>
                <w:rFonts w:hint="eastAsia"/>
                <w:sz w:val="24"/>
                <w:highlight w:val="none"/>
              </w:rPr>
              <w:t xml:space="preserve">不当或所填写内容不真实、不准确、不全面而影响本人考试或聘用的，本人愿被取消录用资格并承担一切法律责任。               </w:t>
            </w:r>
          </w:p>
          <w:p w14:paraId="77DB95B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480" w:firstLineChars="200"/>
              <w:textAlignment w:val="auto"/>
              <w:rPr>
                <w:rFonts w:hint="eastAsia"/>
                <w:sz w:val="24"/>
                <w:highlight w:val="none"/>
                <w:lang w:eastAsia="zh-CN"/>
              </w:rPr>
            </w:pPr>
            <w:r>
              <w:rPr>
                <w:rFonts w:hint="eastAsia"/>
                <w:sz w:val="24"/>
                <w:highlight w:val="none"/>
              </w:rPr>
              <w:t>其它承诺事项</w:t>
            </w:r>
            <w:r>
              <w:rPr>
                <w:rFonts w:hint="eastAsia"/>
                <w:sz w:val="24"/>
                <w:highlight w:val="none"/>
                <w:lang w:eastAsia="zh-CN"/>
              </w:rPr>
              <w:t>：</w:t>
            </w:r>
          </w:p>
          <w:p w14:paraId="5CA2BD1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480" w:firstLineChars="200"/>
              <w:textAlignment w:val="auto"/>
              <w:rPr>
                <w:rFonts w:hint="eastAsia"/>
                <w:sz w:val="24"/>
                <w:highlight w:val="none"/>
              </w:rPr>
            </w:pPr>
            <w:r>
              <w:rPr>
                <w:rFonts w:hint="eastAsia"/>
                <w:sz w:val="24"/>
                <w:highlight w:val="none"/>
              </w:rPr>
              <w:t xml:space="preserve">                </w:t>
            </w:r>
          </w:p>
          <w:p w14:paraId="297581D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3840" w:firstLineChars="1600"/>
              <w:textAlignment w:val="auto"/>
              <w:rPr>
                <w:rFonts w:hint="eastAsia"/>
                <w:sz w:val="24"/>
                <w:highlight w:val="none"/>
              </w:rPr>
            </w:pPr>
            <w:r>
              <w:rPr>
                <w:rFonts w:hint="eastAsia"/>
                <w:sz w:val="24"/>
                <w:highlight w:val="none"/>
              </w:rPr>
              <w:t>考生签名：            202</w:t>
            </w:r>
            <w:r>
              <w:rPr>
                <w:rFonts w:hint="eastAsia"/>
                <w:sz w:val="24"/>
                <w:highlight w:val="none"/>
                <w:lang w:val="en-US" w:eastAsia="zh-CN"/>
              </w:rPr>
              <w:t>5</w:t>
            </w:r>
            <w:r>
              <w:rPr>
                <w:rFonts w:hint="eastAsia"/>
                <w:sz w:val="24"/>
                <w:highlight w:val="none"/>
              </w:rPr>
              <w:t>年</w:t>
            </w:r>
            <w:r>
              <w:rPr>
                <w:rFonts w:hint="eastAsia"/>
                <w:sz w:val="24"/>
                <w:highlight w:val="none"/>
                <w:lang w:val="en-US" w:eastAsia="zh-CN"/>
              </w:rPr>
              <w:t>4</w:t>
            </w:r>
            <w:r>
              <w:rPr>
                <w:rFonts w:hint="eastAsia"/>
                <w:sz w:val="24"/>
                <w:highlight w:val="none"/>
              </w:rPr>
              <w:t xml:space="preserve">月 </w:t>
            </w:r>
            <w:r>
              <w:rPr>
                <w:rFonts w:hint="eastAsia"/>
                <w:sz w:val="24"/>
                <w:highlight w:val="none"/>
                <w:lang w:val="en-US" w:eastAsia="zh-CN"/>
              </w:rPr>
              <w:t xml:space="preserve">  </w:t>
            </w:r>
            <w:r>
              <w:rPr>
                <w:rFonts w:hint="eastAsia"/>
                <w:sz w:val="24"/>
                <w:highlight w:val="none"/>
              </w:rPr>
              <w:t xml:space="preserve"> 日</w:t>
            </w:r>
          </w:p>
        </w:tc>
      </w:tr>
      <w:tr w14:paraId="705D40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1" w:hRule="atLeast"/>
          <w:jc w:val="center"/>
        </w:trPr>
        <w:tc>
          <w:tcPr>
            <w:tcW w:w="4644" w:type="dxa"/>
            <w:gridSpan w:val="16"/>
            <w:tcBorders>
              <w:bottom w:val="nil"/>
            </w:tcBorders>
          </w:tcPr>
          <w:p w14:paraId="7A78B964">
            <w:pPr>
              <w:rPr>
                <w:highlight w:val="none"/>
              </w:rPr>
            </w:pPr>
            <w:r>
              <w:rPr>
                <w:rFonts w:hint="eastAsia"/>
                <w:sz w:val="24"/>
                <w:highlight w:val="none"/>
              </w:rPr>
              <w:t xml:space="preserve">初审人签名 ：  </w:t>
            </w:r>
          </w:p>
        </w:tc>
        <w:tc>
          <w:tcPr>
            <w:tcW w:w="4428" w:type="dxa"/>
            <w:gridSpan w:val="13"/>
            <w:tcBorders>
              <w:bottom w:val="nil"/>
            </w:tcBorders>
          </w:tcPr>
          <w:p w14:paraId="6E69D898">
            <w:pPr>
              <w:rPr>
                <w:sz w:val="24"/>
                <w:highlight w:val="none"/>
              </w:rPr>
            </w:pPr>
            <w:r>
              <w:rPr>
                <w:rFonts w:hint="eastAsia"/>
                <w:sz w:val="24"/>
                <w:highlight w:val="none"/>
              </w:rPr>
              <w:t xml:space="preserve">复审人签名：                 </w:t>
            </w:r>
          </w:p>
        </w:tc>
      </w:tr>
      <w:tr w14:paraId="7FE5D1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4644" w:type="dxa"/>
            <w:gridSpan w:val="16"/>
            <w:tcBorders>
              <w:top w:val="nil"/>
              <w:bottom w:val="single" w:color="auto" w:sz="4" w:space="0"/>
            </w:tcBorders>
          </w:tcPr>
          <w:p w14:paraId="56090EB2">
            <w:pPr>
              <w:ind w:firstLine="2100" w:firstLineChars="1000"/>
              <w:rPr>
                <w:highlight w:val="none"/>
              </w:rPr>
            </w:pPr>
            <w:r>
              <w:rPr>
                <w:rFonts w:hint="eastAsia"/>
                <w:highlight w:val="none"/>
              </w:rPr>
              <w:t>202</w:t>
            </w:r>
            <w:r>
              <w:rPr>
                <w:rFonts w:hint="eastAsia"/>
                <w:highlight w:val="none"/>
                <w:lang w:val="en-US" w:eastAsia="zh-CN"/>
              </w:rPr>
              <w:t>5</w:t>
            </w:r>
            <w:r>
              <w:rPr>
                <w:rFonts w:hint="eastAsia"/>
                <w:highlight w:val="none"/>
              </w:rPr>
              <w:t>年</w:t>
            </w:r>
            <w:r>
              <w:rPr>
                <w:rFonts w:hint="eastAsia"/>
                <w:highlight w:val="none"/>
                <w:lang w:val="en-US" w:eastAsia="zh-CN"/>
              </w:rPr>
              <w:t>4</w:t>
            </w:r>
            <w:r>
              <w:rPr>
                <w:rFonts w:hint="eastAsia"/>
                <w:highlight w:val="none"/>
              </w:rPr>
              <w:t xml:space="preserve">月 </w:t>
            </w:r>
            <w:r>
              <w:rPr>
                <w:rFonts w:hint="eastAsia"/>
                <w:highlight w:val="none"/>
                <w:lang w:val="en-US" w:eastAsia="zh-CN"/>
              </w:rPr>
              <w:t xml:space="preserve">  </w:t>
            </w:r>
            <w:r>
              <w:rPr>
                <w:rFonts w:hint="eastAsia"/>
                <w:highlight w:val="none"/>
              </w:rPr>
              <w:t xml:space="preserve"> 日</w:t>
            </w:r>
          </w:p>
        </w:tc>
        <w:tc>
          <w:tcPr>
            <w:tcW w:w="4428" w:type="dxa"/>
            <w:gridSpan w:val="13"/>
            <w:tcBorders>
              <w:top w:val="nil"/>
              <w:bottom w:val="single" w:color="auto" w:sz="4" w:space="0"/>
            </w:tcBorders>
          </w:tcPr>
          <w:p w14:paraId="5F376418">
            <w:pPr>
              <w:ind w:firstLine="2100" w:firstLineChars="1000"/>
              <w:rPr>
                <w:highlight w:val="none"/>
              </w:rPr>
            </w:pPr>
            <w:r>
              <w:rPr>
                <w:rFonts w:hint="eastAsia"/>
                <w:highlight w:val="none"/>
              </w:rPr>
              <w:t>202</w:t>
            </w:r>
            <w:r>
              <w:rPr>
                <w:rFonts w:hint="eastAsia"/>
                <w:highlight w:val="none"/>
                <w:lang w:val="en-US" w:eastAsia="zh-CN"/>
              </w:rPr>
              <w:t>5</w:t>
            </w:r>
            <w:r>
              <w:rPr>
                <w:rFonts w:hint="eastAsia"/>
                <w:highlight w:val="none"/>
              </w:rPr>
              <w:t>年</w:t>
            </w:r>
            <w:r>
              <w:rPr>
                <w:rFonts w:hint="eastAsia"/>
                <w:highlight w:val="none"/>
                <w:lang w:val="en-US" w:eastAsia="zh-CN"/>
              </w:rPr>
              <w:t>4</w:t>
            </w:r>
            <w:r>
              <w:rPr>
                <w:rFonts w:hint="eastAsia"/>
                <w:highlight w:val="none"/>
              </w:rPr>
              <w:t>月</w:t>
            </w:r>
            <w:r>
              <w:rPr>
                <w:rFonts w:hint="eastAsia"/>
                <w:highlight w:val="none"/>
                <w:lang w:val="en-US" w:eastAsia="zh-CN"/>
              </w:rPr>
              <w:t xml:space="preserve">  </w:t>
            </w:r>
            <w:r>
              <w:rPr>
                <w:rFonts w:hint="eastAsia"/>
                <w:highlight w:val="none"/>
              </w:rPr>
              <w:t xml:space="preserve"> 日</w:t>
            </w:r>
          </w:p>
        </w:tc>
      </w:tr>
      <w:tr w14:paraId="4FCACB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  <w:jc w:val="center"/>
        </w:trPr>
        <w:tc>
          <w:tcPr>
            <w:tcW w:w="9072" w:type="dxa"/>
            <w:gridSpan w:val="29"/>
            <w:tcBorders>
              <w:top w:val="single" w:color="auto" w:sz="4" w:space="0"/>
            </w:tcBorders>
            <w:vAlign w:val="center"/>
          </w:tcPr>
          <w:p w14:paraId="16D85E80">
            <w:pPr>
              <w:rPr>
                <w:rFonts w:hint="eastAsia" w:eastAsia="宋体"/>
                <w:highlight w:val="none"/>
                <w:lang w:eastAsia="zh-CN"/>
              </w:rPr>
            </w:pPr>
            <w:r>
              <w:rPr>
                <w:rFonts w:hint="eastAsia"/>
                <w:highlight w:val="none"/>
                <w:lang w:eastAsia="zh-CN"/>
              </w:rPr>
              <w:t>终审签名：</w:t>
            </w:r>
          </w:p>
        </w:tc>
      </w:tr>
    </w:tbl>
    <w:p w14:paraId="1ACC6C92">
      <w:r>
        <w:rPr>
          <w:rFonts w:hint="eastAsia" w:ascii="仿宋_GB2312" w:eastAsia="仿宋_GB2312"/>
          <w:spacing w:val="-4"/>
          <w:sz w:val="28"/>
          <w:szCs w:val="28"/>
          <w:highlight w:val="none"/>
          <w:lang w:eastAsia="zh-CN"/>
        </w:rPr>
        <w:t>此表正反面打印，考生签名需手写。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12E0AA0"/>
    <w:rsid w:val="112E0AA0"/>
    <w:rsid w:val="24337E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qFormat/>
    <w:uiPriority w:val="0"/>
    <w:rPr>
      <w:rFonts w:ascii="宋体" w:hAnsi="Courier New" w:cs="Courier New"/>
      <w:szCs w:val="21"/>
    </w:rPr>
  </w:style>
  <w:style w:type="paragraph" w:customStyle="1" w:styleId="5">
    <w:name w:val="Char"/>
    <w:basedOn w:val="1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810</Words>
  <Characters>888</Characters>
  <Lines>0</Lines>
  <Paragraphs>0</Paragraphs>
  <TotalTime>0</TotalTime>
  <ScaleCrop>false</ScaleCrop>
  <LinksUpToDate>false</LinksUpToDate>
  <CharactersWithSpaces>999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2025-04-09T07:08:00Z</dcterms:created>
  <dc:creator>微信用户</dc:creator>
  <cp:lastModifiedBy>微信用户</cp:lastModifiedBy>
  <dcterms:modified xsi:type="dcterms:W3CDTF">2025-04-10T06:19:36Z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9BCDD13BFF2A427BAAE8B00158C6C4E7_11</vt:lpwstr>
  </property>
  <property fmtid="{D5CDD505-2E9C-101B-9397-08002B2CF9AE}" pid="4" name="KSOTemplateDocerSaveRecord">
    <vt:lpwstr>eyJoZGlkIjoiYWEzMjczZGNjNTQxNGY4Y2VmNDdhYzY0NDllOTI2YWQiLCJ1c2VySWQiOiIxMjI0Mzg5NjYzIn0=</vt:lpwstr>
  </property>
</Properties>
</file>