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9E25D">
      <w:pPr>
        <w:jc w:val="left"/>
      </w:pPr>
      <w:r>
        <w:rPr>
          <w:rFonts w:hint="eastAsia"/>
        </w:rPr>
        <w:t>附件：</w:t>
      </w:r>
    </w:p>
    <w:p w14:paraId="0EB51BB8"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杭州师范大学硕士</w:t>
      </w:r>
      <w:r>
        <w:rPr>
          <w:rFonts w:hint="eastAsia" w:ascii="仿宋" w:hAnsi="仿宋" w:eastAsia="仿宋" w:cs="仿宋"/>
          <w:sz w:val="28"/>
          <w:szCs w:val="28"/>
        </w:rPr>
        <w:t>研究生“交叉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学科双导师</w:t>
      </w:r>
      <w:r>
        <w:rPr>
          <w:rFonts w:hint="eastAsia" w:ascii="仿宋" w:hAnsi="仿宋" w:eastAsia="仿宋" w:cs="仿宋"/>
          <w:sz w:val="28"/>
          <w:szCs w:val="28"/>
        </w:rPr>
        <w:t>”项目申请表</w:t>
      </w:r>
    </w:p>
    <w:tbl>
      <w:tblPr>
        <w:tblStyle w:val="5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24"/>
        <w:gridCol w:w="1072"/>
        <w:gridCol w:w="1773"/>
        <w:gridCol w:w="841"/>
        <w:gridCol w:w="1649"/>
      </w:tblGrid>
      <w:tr w14:paraId="1FBAB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7" w:type="dxa"/>
          </w:tcPr>
          <w:p w14:paraId="72F4A337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859" w:type="dxa"/>
            <w:gridSpan w:val="5"/>
          </w:tcPr>
          <w:p w14:paraId="5DFDACA5">
            <w:pPr>
              <w:spacing w:line="360" w:lineRule="auto"/>
              <w:rPr>
                <w:rFonts w:ascii="仿宋" w:hAnsi="仿宋" w:eastAsia="仿宋" w:cs="Times New Roman"/>
              </w:rPr>
            </w:pPr>
          </w:p>
        </w:tc>
      </w:tr>
      <w:tr w14:paraId="67E1C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7" w:type="dxa"/>
          </w:tcPr>
          <w:p w14:paraId="1C6E3F8C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主导师姓名</w:t>
            </w:r>
          </w:p>
        </w:tc>
        <w:tc>
          <w:tcPr>
            <w:tcW w:w="1524" w:type="dxa"/>
          </w:tcPr>
          <w:p w14:paraId="73D0F9E5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2" w:type="dxa"/>
          </w:tcPr>
          <w:p w14:paraId="0D02FECB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学院</w:t>
            </w:r>
          </w:p>
        </w:tc>
        <w:tc>
          <w:tcPr>
            <w:tcW w:w="1773" w:type="dxa"/>
          </w:tcPr>
          <w:p w14:paraId="7E44BBD3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41" w:type="dxa"/>
          </w:tcPr>
          <w:p w14:paraId="651C4BC1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电话</w:t>
            </w:r>
          </w:p>
        </w:tc>
        <w:tc>
          <w:tcPr>
            <w:tcW w:w="1649" w:type="dxa"/>
          </w:tcPr>
          <w:p w14:paraId="498BF849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14A12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7" w:type="dxa"/>
          </w:tcPr>
          <w:p w14:paraId="5C9F8582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学科门类</w:t>
            </w:r>
          </w:p>
        </w:tc>
        <w:tc>
          <w:tcPr>
            <w:tcW w:w="1524" w:type="dxa"/>
          </w:tcPr>
          <w:p w14:paraId="615DBF7D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2" w:type="dxa"/>
          </w:tcPr>
          <w:p w14:paraId="78F96C5B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一级学科</w:t>
            </w:r>
          </w:p>
        </w:tc>
        <w:tc>
          <w:tcPr>
            <w:tcW w:w="1773" w:type="dxa"/>
          </w:tcPr>
          <w:p w14:paraId="2446F9E4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41" w:type="dxa"/>
          </w:tcPr>
          <w:p w14:paraId="6511885D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E</w:t>
            </w:r>
            <w:r>
              <w:rPr>
                <w:rFonts w:hint="eastAsia" w:ascii="仿宋" w:hAnsi="仿宋" w:eastAsia="仿宋" w:cs="仿宋"/>
              </w:rPr>
              <w:t>mail</w:t>
            </w:r>
          </w:p>
        </w:tc>
        <w:tc>
          <w:tcPr>
            <w:tcW w:w="1649" w:type="dxa"/>
          </w:tcPr>
          <w:p w14:paraId="4ACDDE5D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2BC1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gridSpan w:val="3"/>
            <w:vAlign w:val="center"/>
          </w:tcPr>
          <w:p w14:paraId="660708CC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是否有博士生导师任职资格 是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4263" w:type="dxa"/>
            <w:gridSpan w:val="3"/>
            <w:vAlign w:val="center"/>
          </w:tcPr>
          <w:p w14:paraId="1E604DDD"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是否有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2025硕士研究生</w:t>
            </w:r>
            <w:r>
              <w:rPr>
                <w:rFonts w:hint="eastAsia" w:ascii="仿宋" w:hAnsi="仿宋" w:eastAsia="仿宋" w:cs="Times New Roman"/>
              </w:rPr>
              <w:t>招生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资格是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t>□</w:t>
            </w:r>
          </w:p>
        </w:tc>
      </w:tr>
      <w:tr w14:paraId="3CB7D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gridSpan w:val="3"/>
            <w:vAlign w:val="center"/>
          </w:tcPr>
          <w:p w14:paraId="1FB8EA0D">
            <w:pPr>
              <w:spacing w:line="360" w:lineRule="auto"/>
              <w:rPr>
                <w:rFonts w:hint="default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近三年是否指导盲审出现E论文 是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4263" w:type="dxa"/>
            <w:gridSpan w:val="3"/>
            <w:vAlign w:val="center"/>
          </w:tcPr>
          <w:p w14:paraId="1865D27E"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近三年是否指导校优或省优论文 是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t>□</w:t>
            </w:r>
          </w:p>
        </w:tc>
      </w:tr>
      <w:tr w14:paraId="0CF32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67" w:type="dxa"/>
            <w:vAlign w:val="center"/>
          </w:tcPr>
          <w:p w14:paraId="0841686F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主导师简介</w:t>
            </w:r>
          </w:p>
        </w:tc>
        <w:tc>
          <w:tcPr>
            <w:tcW w:w="6859" w:type="dxa"/>
            <w:gridSpan w:val="5"/>
          </w:tcPr>
          <w:p w14:paraId="3D3773D1"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（师德师风、指导水平、培养条件）</w:t>
            </w:r>
          </w:p>
          <w:p w14:paraId="76F99242">
            <w:pPr>
              <w:spacing w:line="360" w:lineRule="auto"/>
              <w:rPr>
                <w:rFonts w:ascii="仿宋" w:hAnsi="仿宋" w:eastAsia="仿宋" w:cs="Times New Roman"/>
              </w:rPr>
            </w:pPr>
          </w:p>
        </w:tc>
      </w:tr>
      <w:tr w14:paraId="2B79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7E75D50F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合作导师姓名</w:t>
            </w:r>
          </w:p>
        </w:tc>
        <w:tc>
          <w:tcPr>
            <w:tcW w:w="1524" w:type="dxa"/>
            <w:tcBorders>
              <w:right w:val="single" w:color="auto" w:sz="4" w:space="0"/>
            </w:tcBorders>
          </w:tcPr>
          <w:p w14:paraId="63749257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</w:tcPr>
          <w:p w14:paraId="697FB0E3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学院</w:t>
            </w:r>
          </w:p>
        </w:tc>
        <w:tc>
          <w:tcPr>
            <w:tcW w:w="1773" w:type="dxa"/>
            <w:tcBorders>
              <w:left w:val="single" w:color="auto" w:sz="4" w:space="0"/>
              <w:right w:val="single" w:color="auto" w:sz="4" w:space="0"/>
            </w:tcBorders>
          </w:tcPr>
          <w:p w14:paraId="0F70A05B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</w:tcPr>
          <w:p w14:paraId="4E2DC8CC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电话</w:t>
            </w:r>
          </w:p>
        </w:tc>
        <w:tc>
          <w:tcPr>
            <w:tcW w:w="1649" w:type="dxa"/>
            <w:tcBorders>
              <w:left w:val="single" w:color="auto" w:sz="4" w:space="0"/>
            </w:tcBorders>
          </w:tcPr>
          <w:p w14:paraId="08F4D9E7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1216F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 w14:paraId="3124DF8D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学科门类</w:t>
            </w:r>
          </w:p>
        </w:tc>
        <w:tc>
          <w:tcPr>
            <w:tcW w:w="1524" w:type="dxa"/>
            <w:tcBorders>
              <w:right w:val="single" w:color="auto" w:sz="4" w:space="0"/>
            </w:tcBorders>
          </w:tcPr>
          <w:p w14:paraId="6DB992A9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</w:tcPr>
          <w:p w14:paraId="012BF913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一级学科</w:t>
            </w:r>
          </w:p>
        </w:tc>
        <w:tc>
          <w:tcPr>
            <w:tcW w:w="1773" w:type="dxa"/>
            <w:tcBorders>
              <w:left w:val="single" w:color="auto" w:sz="4" w:space="0"/>
              <w:right w:val="single" w:color="auto" w:sz="4" w:space="0"/>
            </w:tcBorders>
          </w:tcPr>
          <w:p w14:paraId="23D13F2E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</w:tcPr>
          <w:p w14:paraId="42CAA140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E</w:t>
            </w:r>
            <w:r>
              <w:rPr>
                <w:rFonts w:hint="eastAsia" w:ascii="仿宋" w:hAnsi="仿宋" w:eastAsia="仿宋" w:cs="仿宋"/>
              </w:rPr>
              <w:t>mail</w:t>
            </w:r>
          </w:p>
        </w:tc>
        <w:tc>
          <w:tcPr>
            <w:tcW w:w="1649" w:type="dxa"/>
            <w:tcBorders>
              <w:left w:val="single" w:color="auto" w:sz="4" w:space="0"/>
            </w:tcBorders>
          </w:tcPr>
          <w:p w14:paraId="302347FD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0D5B8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gridSpan w:val="3"/>
            <w:shd w:val="clear"/>
            <w:vAlign w:val="center"/>
          </w:tcPr>
          <w:p w14:paraId="08FE23D1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是否有博士生导师任职资格 是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4263" w:type="dxa"/>
            <w:gridSpan w:val="3"/>
            <w:shd w:val="clear"/>
            <w:vAlign w:val="center"/>
          </w:tcPr>
          <w:p w14:paraId="08E07006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</w:rPr>
              <w:t>是否有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2025硕士研究生</w:t>
            </w:r>
            <w:r>
              <w:rPr>
                <w:rFonts w:hint="eastAsia" w:ascii="仿宋" w:hAnsi="仿宋" w:eastAsia="仿宋" w:cs="Times New Roman"/>
              </w:rPr>
              <w:t>招生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资格是</w:t>
            </w:r>
            <w:r>
              <w:rPr>
                <w:rFonts w:hint="eastAsia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t>□</w:t>
            </w:r>
          </w:p>
        </w:tc>
      </w:tr>
      <w:tr w14:paraId="1E6F9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gridSpan w:val="3"/>
            <w:vAlign w:val="center"/>
          </w:tcPr>
          <w:p w14:paraId="62D27DFC"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近三年是否指导盲审出现E论文 是</w:t>
            </w:r>
            <w:r>
              <w:rPr>
                <w:rFonts w:hint="eastAsia" w:ascii="仿宋" w:hAnsi="仿宋" w:eastAsia="仿宋" w:cs="Times New Roman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</w:rPr>
              <w:t xml:space="preserve"> 否□</w:t>
            </w:r>
          </w:p>
        </w:tc>
        <w:tc>
          <w:tcPr>
            <w:tcW w:w="4263" w:type="dxa"/>
            <w:gridSpan w:val="3"/>
            <w:vAlign w:val="center"/>
          </w:tcPr>
          <w:p w14:paraId="153FEEDB">
            <w:pPr>
              <w:spacing w:line="360" w:lineRule="auto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近三年是否指导校优或省优论文 是</w:t>
            </w:r>
            <w:r>
              <w:rPr>
                <w:rFonts w:hint="eastAsia" w:ascii="仿宋" w:hAnsi="仿宋" w:eastAsia="仿宋" w:cs="Times New Roman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</w:rPr>
              <w:t xml:space="preserve"> 否□</w:t>
            </w:r>
          </w:p>
        </w:tc>
      </w:tr>
      <w:tr w14:paraId="7C89F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7" w:type="dxa"/>
            <w:vAlign w:val="center"/>
          </w:tcPr>
          <w:p w14:paraId="53D09350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合作导师简介</w:t>
            </w:r>
          </w:p>
        </w:tc>
        <w:tc>
          <w:tcPr>
            <w:tcW w:w="6859" w:type="dxa"/>
            <w:gridSpan w:val="5"/>
          </w:tcPr>
          <w:p w14:paraId="7B3DEA03"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（师德师风、指导水平、培养条件）</w:t>
            </w:r>
          </w:p>
          <w:p w14:paraId="40F51305">
            <w:pPr>
              <w:spacing w:line="360" w:lineRule="auto"/>
              <w:rPr>
                <w:rFonts w:ascii="仿宋" w:hAnsi="仿宋" w:eastAsia="仿宋" w:cs="Times New Roman"/>
              </w:rPr>
            </w:pPr>
          </w:p>
        </w:tc>
      </w:tr>
      <w:tr w14:paraId="750E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67" w:type="dxa"/>
            <w:vAlign w:val="center"/>
          </w:tcPr>
          <w:p w14:paraId="1462E4DC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交叉培养项目介绍</w:t>
            </w:r>
          </w:p>
        </w:tc>
        <w:tc>
          <w:tcPr>
            <w:tcW w:w="6859" w:type="dxa"/>
            <w:gridSpan w:val="5"/>
          </w:tcPr>
          <w:p w14:paraId="33EEF12F"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（培养定位、培养目标、预期成效）</w:t>
            </w:r>
          </w:p>
          <w:p w14:paraId="58751D23">
            <w:pPr>
              <w:spacing w:line="360" w:lineRule="auto"/>
              <w:rPr>
                <w:rFonts w:ascii="仿宋" w:hAnsi="仿宋" w:eastAsia="仿宋" w:cs="Times New Roman"/>
              </w:rPr>
            </w:pPr>
          </w:p>
        </w:tc>
      </w:tr>
      <w:tr w14:paraId="727D6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67" w:type="dxa"/>
            <w:vAlign w:val="center"/>
          </w:tcPr>
          <w:p w14:paraId="3EF85360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主导师与合作</w:t>
            </w:r>
          </w:p>
          <w:p w14:paraId="7AB2A733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导师之间的</w:t>
            </w:r>
          </w:p>
          <w:p w14:paraId="1E98F176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合作基础</w:t>
            </w:r>
          </w:p>
        </w:tc>
        <w:tc>
          <w:tcPr>
            <w:tcW w:w="6859" w:type="dxa"/>
            <w:gridSpan w:val="5"/>
          </w:tcPr>
          <w:p w14:paraId="39E23120"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（论文、课题项目）</w:t>
            </w:r>
          </w:p>
          <w:p w14:paraId="0B671384">
            <w:pPr>
              <w:spacing w:line="360" w:lineRule="auto"/>
              <w:rPr>
                <w:rFonts w:ascii="仿宋" w:hAnsi="仿宋" w:eastAsia="仿宋" w:cs="Times New Roman"/>
              </w:rPr>
            </w:pPr>
          </w:p>
          <w:p w14:paraId="61DDB515">
            <w:pPr>
              <w:spacing w:line="360" w:lineRule="auto"/>
              <w:rPr>
                <w:rFonts w:ascii="仿宋" w:hAnsi="仿宋" w:eastAsia="仿宋" w:cs="Times New Roman"/>
              </w:rPr>
            </w:pPr>
          </w:p>
        </w:tc>
      </w:tr>
      <w:tr w14:paraId="73FBF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2584C750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主导师</w:t>
            </w:r>
          </w:p>
          <w:p w14:paraId="408179BF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学院意见</w:t>
            </w:r>
          </w:p>
        </w:tc>
        <w:tc>
          <w:tcPr>
            <w:tcW w:w="6859" w:type="dxa"/>
            <w:gridSpan w:val="5"/>
          </w:tcPr>
          <w:p w14:paraId="03A13506">
            <w:pPr>
              <w:spacing w:line="360" w:lineRule="auto"/>
              <w:rPr>
                <w:rFonts w:ascii="仿宋" w:hAnsi="仿宋" w:eastAsia="仿宋" w:cs="Times New Roman"/>
                <w:sz w:val="18"/>
                <w:szCs w:val="18"/>
              </w:rPr>
            </w:pPr>
          </w:p>
          <w:p w14:paraId="03F7ED7F">
            <w:pPr>
              <w:spacing w:line="360" w:lineRule="auto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3C276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1A2AEFE0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专家评审意见</w:t>
            </w:r>
          </w:p>
        </w:tc>
        <w:tc>
          <w:tcPr>
            <w:tcW w:w="6859" w:type="dxa"/>
            <w:gridSpan w:val="5"/>
          </w:tcPr>
          <w:p w14:paraId="7031D969">
            <w:pPr>
              <w:spacing w:line="360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（评价及结论）</w:t>
            </w:r>
          </w:p>
          <w:p w14:paraId="0B3CA670">
            <w:pPr>
              <w:spacing w:line="360" w:lineRule="auto"/>
              <w:ind w:firstLine="2970" w:firstLineChars="1650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专家组组长签字：</w:t>
            </w:r>
          </w:p>
        </w:tc>
      </w:tr>
      <w:tr w14:paraId="23810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67" w:type="dxa"/>
            <w:vAlign w:val="center"/>
          </w:tcPr>
          <w:p w14:paraId="53FF4E83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研究生院</w:t>
            </w:r>
          </w:p>
          <w:p w14:paraId="3E100536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6859" w:type="dxa"/>
            <w:gridSpan w:val="5"/>
          </w:tcPr>
          <w:p w14:paraId="7241F71C">
            <w:pPr>
              <w:spacing w:line="360" w:lineRule="auto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 w14:paraId="4904B9A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81"/>
    <w:rsid w:val="00025981"/>
    <w:rsid w:val="004C3B13"/>
    <w:rsid w:val="005968DF"/>
    <w:rsid w:val="00A04432"/>
    <w:rsid w:val="0F977B31"/>
    <w:rsid w:val="1C5539AB"/>
    <w:rsid w:val="394925BC"/>
    <w:rsid w:val="3DAF5796"/>
    <w:rsid w:val="42EE59C9"/>
    <w:rsid w:val="48CE3489"/>
    <w:rsid w:val="58C61B4B"/>
    <w:rsid w:val="5AF11BFE"/>
    <w:rsid w:val="63267BA3"/>
    <w:rsid w:val="67151297"/>
    <w:rsid w:val="70A17367"/>
    <w:rsid w:val="726F5BE2"/>
    <w:rsid w:val="76786AA5"/>
    <w:rsid w:val="7B2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244</Characters>
  <Lines>2</Lines>
  <Paragraphs>1</Paragraphs>
  <TotalTime>2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2017-05-16T08:41:00Z</dcterms:created>
  <dc:creator>许超</dc:creator>
  <cp:lastModifiedBy>章舒</cp:lastModifiedBy>
  <dcterms:modified xsi:type="dcterms:W3CDTF">2025-02-28T01:56:19Z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eyJoZGlkIjoiNzZkNDg0NGE2MDliODczOGFlZmEzMDFmZDY5Zjc3ZmUiLCJ1c2VySWQiOiI1NDk5NjM3MzUifQ==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2DE6A9E199F04DF295D2E9D2063D1993_12</vt:lpwstr>
  </property>
</Properties>
</file>