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28"/>
          <w:szCs w:val="28"/>
        </w:rPr>
      </w:pPr>
      <w:r>
        <w:rPr>
          <w:rFonts w:hint="eastAsia"/>
          <w:b/>
          <w:sz w:val="28"/>
          <w:szCs w:val="28"/>
        </w:rPr>
        <w:t>附件1：</w:t>
      </w:r>
    </w:p>
    <w:p>
      <w:pPr>
        <w:spacing w:line="360" w:lineRule="auto"/>
        <w:jc w:val="center"/>
        <w:rPr>
          <w:rFonts w:hint="eastAsia"/>
          <w:b/>
          <w:sz w:val="36"/>
          <w:szCs w:val="36"/>
        </w:rPr>
      </w:pPr>
      <w:r>
        <w:rPr>
          <w:rFonts w:hint="eastAsia"/>
          <w:b/>
          <w:sz w:val="36"/>
          <w:szCs w:val="36"/>
        </w:rPr>
        <w:t>2024届学生毕业典礼暨学位授予仪式工作事项</w:t>
      </w:r>
    </w:p>
    <w:p>
      <w:pPr>
        <w:spacing w:line="360" w:lineRule="auto"/>
        <w:jc w:val="center"/>
        <w:rPr>
          <w:rFonts w:hint="eastAsia"/>
          <w:b/>
          <w:sz w:val="36"/>
          <w:szCs w:val="36"/>
        </w:rPr>
      </w:pPr>
    </w:p>
    <w:p>
      <w:pPr>
        <w:spacing w:line="500" w:lineRule="exact"/>
        <w:ind w:firstLine="562" w:firstLineChars="200"/>
        <w:jc w:val="left"/>
        <w:rPr>
          <w:rFonts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请认真阅读填表说明</w:t>
      </w:r>
      <w:r>
        <w:rPr>
          <w:rFonts w:hint="eastAsia" w:ascii="仿宋" w:hAnsi="仿宋" w:eastAsia="仿宋" w:cs="仿宋"/>
          <w:color w:val="000000"/>
          <w:kern w:val="0"/>
          <w:sz w:val="28"/>
          <w:szCs w:val="28"/>
          <w:lang w:bidi="ar"/>
        </w:rPr>
        <w:t>，表二于</w:t>
      </w:r>
      <w:r>
        <w:rPr>
          <w:rFonts w:hint="eastAsia" w:ascii="仿宋" w:hAnsi="仿宋" w:eastAsia="仿宋" w:cs="仿宋"/>
          <w:b/>
          <w:color w:val="FF0000"/>
          <w:kern w:val="0"/>
          <w:sz w:val="28"/>
          <w:szCs w:val="28"/>
          <w:lang w:bidi="ar"/>
        </w:rPr>
        <w:t>6月</w:t>
      </w:r>
      <w:r>
        <w:rPr>
          <w:rFonts w:ascii="仿宋" w:hAnsi="仿宋" w:eastAsia="仿宋" w:cs="仿宋"/>
          <w:b/>
          <w:color w:val="FF0000"/>
          <w:kern w:val="0"/>
          <w:sz w:val="28"/>
          <w:szCs w:val="28"/>
          <w:lang w:bidi="ar"/>
        </w:rPr>
        <w:t>1</w:t>
      </w:r>
      <w:r>
        <w:rPr>
          <w:rFonts w:hint="eastAsia" w:ascii="仿宋" w:hAnsi="仿宋" w:eastAsia="仿宋" w:cs="仿宋"/>
          <w:b/>
          <w:color w:val="FF0000"/>
          <w:kern w:val="0"/>
          <w:sz w:val="28"/>
          <w:szCs w:val="28"/>
          <w:lang w:val="en-US" w:eastAsia="zh-CN" w:bidi="ar"/>
        </w:rPr>
        <w:t>8</w:t>
      </w:r>
      <w:r>
        <w:rPr>
          <w:rFonts w:hint="eastAsia" w:ascii="仿宋" w:hAnsi="仿宋" w:eastAsia="仿宋" w:cs="仿宋"/>
          <w:b/>
          <w:color w:val="FF0000"/>
          <w:kern w:val="0"/>
          <w:sz w:val="28"/>
          <w:szCs w:val="28"/>
          <w:lang w:bidi="ar"/>
        </w:rPr>
        <w:t>日1</w:t>
      </w:r>
      <w:r>
        <w:rPr>
          <w:rFonts w:hint="eastAsia" w:ascii="仿宋" w:hAnsi="仿宋" w:eastAsia="仿宋" w:cs="仿宋"/>
          <w:b/>
          <w:color w:val="FF0000"/>
          <w:kern w:val="0"/>
          <w:sz w:val="28"/>
          <w:szCs w:val="28"/>
          <w:lang w:val="en-US" w:eastAsia="zh-CN" w:bidi="ar"/>
        </w:rPr>
        <w:t>2</w:t>
      </w:r>
      <w:bookmarkStart w:id="0" w:name="_GoBack"/>
      <w:bookmarkEnd w:id="0"/>
      <w:r>
        <w:rPr>
          <w:rFonts w:hint="eastAsia" w:ascii="仿宋" w:hAnsi="仿宋" w:eastAsia="仿宋" w:cs="仿宋"/>
          <w:b/>
          <w:color w:val="FF0000"/>
          <w:kern w:val="0"/>
          <w:sz w:val="28"/>
          <w:szCs w:val="28"/>
          <w:lang w:bidi="ar"/>
        </w:rPr>
        <w:t>：0</w:t>
      </w:r>
      <w:r>
        <w:rPr>
          <w:rFonts w:ascii="仿宋" w:hAnsi="仿宋" w:eastAsia="仿宋" w:cs="仿宋"/>
          <w:b/>
          <w:color w:val="FF0000"/>
          <w:kern w:val="0"/>
          <w:sz w:val="28"/>
          <w:szCs w:val="28"/>
          <w:lang w:bidi="ar"/>
        </w:rPr>
        <w:t>0</w:t>
      </w:r>
      <w:r>
        <w:rPr>
          <w:rFonts w:hint="eastAsia" w:ascii="仿宋" w:hAnsi="仿宋" w:eastAsia="仿宋" w:cs="仿宋"/>
          <w:color w:val="000000"/>
          <w:kern w:val="0"/>
          <w:sz w:val="28"/>
          <w:szCs w:val="28"/>
          <w:lang w:bidi="ar"/>
        </w:rPr>
        <w:t>前报送：</w:t>
      </w:r>
    </w:p>
    <w:p>
      <w:pPr>
        <w:spacing w:line="500" w:lineRule="exact"/>
        <w:ind w:firstLine="560" w:firstLineChars="200"/>
        <w:jc w:val="both"/>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表一</w:t>
      </w:r>
      <w:r>
        <w:rPr>
          <w:rFonts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《各学院工作人员名单和参加现场学位授予仪式毕业生数》</w:t>
      </w:r>
      <w:r>
        <w:rPr>
          <w:rFonts w:hint="eastAsia" w:ascii="仿宋" w:hAnsi="仿宋" w:eastAsia="仿宋" w:cs="仿宋"/>
          <w:b/>
          <w:color w:val="FF0000"/>
          <w:kern w:val="0"/>
          <w:sz w:val="28"/>
          <w:szCs w:val="28"/>
          <w:lang w:bidi="ar"/>
        </w:rPr>
        <w:t>前期各位联络员已于钉钉工作群内完成填写，请</w:t>
      </w:r>
      <w:r>
        <w:rPr>
          <w:rFonts w:hint="eastAsia" w:ascii="仿宋" w:hAnsi="仿宋" w:eastAsia="仿宋" w:cs="仿宋"/>
          <w:b/>
          <w:color w:val="FF0000"/>
          <w:kern w:val="0"/>
          <w:sz w:val="28"/>
          <w:szCs w:val="28"/>
          <w:lang w:val="en-US" w:eastAsia="zh-CN" w:bidi="ar"/>
        </w:rPr>
        <w:t>按照既定人数组织好毕业典礼暨学位授予仪式</w:t>
      </w:r>
      <w:r>
        <w:rPr>
          <w:rFonts w:hint="eastAsia" w:ascii="仿宋" w:hAnsi="仿宋" w:eastAsia="仿宋" w:cs="仿宋"/>
          <w:b/>
          <w:color w:val="FF0000"/>
          <w:kern w:val="0"/>
          <w:sz w:val="28"/>
          <w:szCs w:val="28"/>
          <w:lang w:bidi="ar"/>
        </w:rPr>
        <w:t>。</w:t>
      </w:r>
    </w:p>
    <w:p>
      <w:pPr>
        <w:spacing w:line="500" w:lineRule="exact"/>
        <w:ind w:firstLine="560" w:firstLineChars="200"/>
        <w:jc w:val="left"/>
        <w:rPr>
          <w:rFonts w:ascii="仿宋" w:hAnsi="仿宋" w:eastAsia="仿宋" w:cs="仿宋"/>
          <w:b/>
          <w:color w:val="FF0000"/>
          <w:kern w:val="0"/>
          <w:sz w:val="28"/>
          <w:szCs w:val="28"/>
          <w:lang w:bidi="ar"/>
        </w:rPr>
      </w:pPr>
      <w:r>
        <w:rPr>
          <w:rFonts w:hint="eastAsia" w:ascii="仿宋" w:hAnsi="仿宋" w:eastAsia="仿宋" w:cs="仿宋"/>
          <w:color w:val="000000"/>
          <w:kern w:val="0"/>
          <w:sz w:val="28"/>
          <w:szCs w:val="28"/>
          <w:lang w:bidi="ar"/>
        </w:rPr>
        <w:t>表二</w:t>
      </w:r>
      <w:r>
        <w:rPr>
          <w:rFonts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《**学院参加2024届毕业生现场学位授予仪式名单》请填好后</w:t>
      </w:r>
      <w:r>
        <w:rPr>
          <w:rFonts w:hint="eastAsia" w:ascii="仿宋" w:hAnsi="仿宋" w:eastAsia="仿宋" w:cs="仿宋"/>
          <w:b/>
          <w:color w:val="FF0000"/>
          <w:kern w:val="0"/>
          <w:sz w:val="28"/>
          <w:szCs w:val="28"/>
          <w:lang w:bidi="ar"/>
        </w:rPr>
        <w:t>直接发至钉钉工作群提交。</w:t>
      </w:r>
    </w:p>
    <w:p>
      <w:pPr>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请尽量确保所填名单中的毕业生均能参加现场学位授予仪式，并保持和表一中填报的人数一致。</w:t>
      </w:r>
    </w:p>
    <w:p>
      <w:pPr>
        <w:widowControl/>
        <w:jc w:val="left"/>
        <w:rPr>
          <w:rFonts w:ascii="仿宋" w:hAnsi="仿宋" w:eastAsia="仿宋" w:cs="仿宋"/>
          <w:color w:val="000000"/>
          <w:kern w:val="0"/>
          <w:sz w:val="28"/>
          <w:szCs w:val="28"/>
          <w:lang w:bidi="ar"/>
        </w:rPr>
        <w:sectPr>
          <w:footerReference r:id="rId3" w:type="default"/>
          <w:pgSz w:w="11906" w:h="16838"/>
          <w:pgMar w:top="1538" w:right="1236" w:bottom="1440" w:left="1179" w:header="851" w:footer="992" w:gutter="0"/>
          <w:cols w:space="425" w:num="1"/>
          <w:docGrid w:type="lines" w:linePitch="312" w:charSpace="0"/>
        </w:sectPr>
      </w:pPr>
    </w:p>
    <w:p>
      <w:pPr>
        <w:spacing w:line="360" w:lineRule="auto"/>
        <w:jc w:val="left"/>
        <w:rPr>
          <w:b/>
          <w:sz w:val="32"/>
          <w:szCs w:val="32"/>
        </w:rPr>
      </w:pPr>
      <w:r>
        <w:rPr>
          <w:rFonts w:hint="eastAsia"/>
          <w:b/>
          <w:sz w:val="32"/>
          <w:szCs w:val="32"/>
        </w:rPr>
        <w:t>表二</w:t>
      </w:r>
    </w:p>
    <w:p>
      <w:pPr>
        <w:spacing w:line="360" w:lineRule="auto"/>
        <w:jc w:val="center"/>
        <w:rPr>
          <w:b/>
          <w:sz w:val="32"/>
          <w:szCs w:val="32"/>
        </w:rPr>
      </w:pPr>
      <w:r>
        <w:rPr>
          <w:rFonts w:hint="eastAsia"/>
          <w:b/>
          <w:sz w:val="32"/>
          <w:szCs w:val="32"/>
        </w:rPr>
        <w:t>***学院参加2024届毕业生现场学位授予仪式名单</w:t>
      </w:r>
    </w:p>
    <w:p>
      <w:pPr>
        <w:spacing w:line="360" w:lineRule="auto"/>
        <w:jc w:val="center"/>
        <w:rPr>
          <w:b/>
          <w:sz w:val="28"/>
          <w:szCs w:val="28"/>
        </w:rPr>
      </w:pPr>
      <w:r>
        <w:rPr>
          <w:rFonts w:hint="eastAsia"/>
          <w:b/>
          <w:sz w:val="28"/>
          <w:szCs w:val="28"/>
        </w:rPr>
        <w:t>（学院领导在学位授予仪式上宣读的名单）</w:t>
      </w:r>
    </w:p>
    <w:tbl>
      <w:tblPr>
        <w:tblStyle w:val="6"/>
        <w:tblW w:w="11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672"/>
        <w:gridCol w:w="705"/>
        <w:gridCol w:w="705"/>
        <w:gridCol w:w="720"/>
        <w:gridCol w:w="735"/>
        <w:gridCol w:w="720"/>
        <w:gridCol w:w="645"/>
        <w:gridCol w:w="675"/>
        <w:gridCol w:w="705"/>
        <w:gridCol w:w="645"/>
        <w:gridCol w:w="660"/>
        <w:gridCol w:w="735"/>
        <w:gridCol w:w="720"/>
        <w:gridCol w:w="76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910" w:type="dxa"/>
            <w:vAlign w:val="center"/>
          </w:tcPr>
          <w:p>
            <w:pPr>
              <w:spacing w:line="400" w:lineRule="exact"/>
              <w:jc w:val="center"/>
              <w:rPr>
                <w:b/>
                <w:sz w:val="28"/>
                <w:szCs w:val="28"/>
              </w:rPr>
            </w:pPr>
            <w:r>
              <w:rPr>
                <w:rFonts w:hint="eastAsia"/>
                <w:b/>
                <w:sz w:val="28"/>
                <w:szCs w:val="28"/>
              </w:rPr>
              <w:t>类别</w:t>
            </w:r>
          </w:p>
        </w:tc>
        <w:tc>
          <w:tcPr>
            <w:tcW w:w="672" w:type="dxa"/>
            <w:vAlign w:val="center"/>
          </w:tcPr>
          <w:p>
            <w:pPr>
              <w:spacing w:line="400" w:lineRule="exact"/>
              <w:jc w:val="center"/>
              <w:rPr>
                <w:b/>
                <w:sz w:val="28"/>
                <w:szCs w:val="28"/>
              </w:rPr>
            </w:pPr>
            <w:r>
              <w:rPr>
                <w:rFonts w:hint="eastAsia"/>
                <w:b/>
                <w:sz w:val="28"/>
                <w:szCs w:val="28"/>
              </w:rPr>
              <w:t>1</w:t>
            </w:r>
          </w:p>
        </w:tc>
        <w:tc>
          <w:tcPr>
            <w:tcW w:w="705" w:type="dxa"/>
            <w:vAlign w:val="center"/>
          </w:tcPr>
          <w:p>
            <w:pPr>
              <w:spacing w:line="400" w:lineRule="exact"/>
              <w:jc w:val="center"/>
              <w:rPr>
                <w:b/>
                <w:sz w:val="28"/>
                <w:szCs w:val="28"/>
              </w:rPr>
            </w:pPr>
            <w:r>
              <w:rPr>
                <w:rFonts w:hint="eastAsia"/>
                <w:b/>
                <w:sz w:val="28"/>
                <w:szCs w:val="28"/>
              </w:rPr>
              <w:t>2</w:t>
            </w:r>
          </w:p>
        </w:tc>
        <w:tc>
          <w:tcPr>
            <w:tcW w:w="705" w:type="dxa"/>
            <w:vAlign w:val="center"/>
          </w:tcPr>
          <w:p>
            <w:pPr>
              <w:spacing w:line="400" w:lineRule="exact"/>
              <w:jc w:val="center"/>
              <w:rPr>
                <w:b/>
                <w:sz w:val="28"/>
                <w:szCs w:val="28"/>
              </w:rPr>
            </w:pPr>
            <w:r>
              <w:rPr>
                <w:rFonts w:hint="eastAsia"/>
                <w:b/>
                <w:sz w:val="28"/>
                <w:szCs w:val="28"/>
              </w:rPr>
              <w:t>3</w:t>
            </w:r>
          </w:p>
        </w:tc>
        <w:tc>
          <w:tcPr>
            <w:tcW w:w="720" w:type="dxa"/>
            <w:vAlign w:val="center"/>
          </w:tcPr>
          <w:p>
            <w:pPr>
              <w:spacing w:line="400" w:lineRule="exact"/>
              <w:jc w:val="center"/>
              <w:rPr>
                <w:b/>
                <w:sz w:val="28"/>
                <w:szCs w:val="28"/>
              </w:rPr>
            </w:pPr>
            <w:r>
              <w:rPr>
                <w:rFonts w:hint="eastAsia"/>
                <w:b/>
                <w:sz w:val="28"/>
                <w:szCs w:val="28"/>
              </w:rPr>
              <w:t>4</w:t>
            </w:r>
          </w:p>
        </w:tc>
        <w:tc>
          <w:tcPr>
            <w:tcW w:w="735" w:type="dxa"/>
            <w:vAlign w:val="center"/>
          </w:tcPr>
          <w:p>
            <w:pPr>
              <w:spacing w:line="400" w:lineRule="exact"/>
              <w:jc w:val="center"/>
              <w:rPr>
                <w:b/>
                <w:sz w:val="28"/>
                <w:szCs w:val="28"/>
              </w:rPr>
            </w:pPr>
            <w:r>
              <w:rPr>
                <w:rFonts w:hint="eastAsia"/>
                <w:b/>
                <w:sz w:val="28"/>
                <w:szCs w:val="28"/>
              </w:rPr>
              <w:t>5</w:t>
            </w:r>
          </w:p>
        </w:tc>
        <w:tc>
          <w:tcPr>
            <w:tcW w:w="720" w:type="dxa"/>
            <w:vAlign w:val="center"/>
          </w:tcPr>
          <w:p>
            <w:pPr>
              <w:spacing w:line="400" w:lineRule="exact"/>
              <w:jc w:val="center"/>
              <w:rPr>
                <w:b/>
                <w:sz w:val="28"/>
                <w:szCs w:val="28"/>
              </w:rPr>
            </w:pPr>
            <w:r>
              <w:rPr>
                <w:rFonts w:hint="eastAsia"/>
                <w:b/>
                <w:sz w:val="28"/>
                <w:szCs w:val="28"/>
              </w:rPr>
              <w:t>6</w:t>
            </w:r>
          </w:p>
        </w:tc>
        <w:tc>
          <w:tcPr>
            <w:tcW w:w="645" w:type="dxa"/>
            <w:vAlign w:val="center"/>
          </w:tcPr>
          <w:p>
            <w:pPr>
              <w:spacing w:line="400" w:lineRule="exact"/>
              <w:jc w:val="center"/>
              <w:rPr>
                <w:b/>
                <w:sz w:val="28"/>
                <w:szCs w:val="28"/>
              </w:rPr>
            </w:pPr>
            <w:r>
              <w:rPr>
                <w:rFonts w:hint="eastAsia"/>
                <w:b/>
                <w:sz w:val="28"/>
                <w:szCs w:val="28"/>
              </w:rPr>
              <w:t>7</w:t>
            </w:r>
          </w:p>
        </w:tc>
        <w:tc>
          <w:tcPr>
            <w:tcW w:w="675" w:type="dxa"/>
            <w:vAlign w:val="center"/>
          </w:tcPr>
          <w:p>
            <w:pPr>
              <w:spacing w:line="400" w:lineRule="exact"/>
              <w:jc w:val="center"/>
              <w:rPr>
                <w:b/>
                <w:sz w:val="28"/>
                <w:szCs w:val="28"/>
              </w:rPr>
            </w:pPr>
            <w:r>
              <w:rPr>
                <w:rFonts w:hint="eastAsia"/>
                <w:b/>
                <w:sz w:val="28"/>
                <w:szCs w:val="28"/>
              </w:rPr>
              <w:t>8</w:t>
            </w:r>
          </w:p>
        </w:tc>
        <w:tc>
          <w:tcPr>
            <w:tcW w:w="705" w:type="dxa"/>
            <w:vAlign w:val="center"/>
          </w:tcPr>
          <w:p>
            <w:pPr>
              <w:spacing w:line="400" w:lineRule="exact"/>
              <w:jc w:val="center"/>
              <w:rPr>
                <w:b/>
                <w:sz w:val="28"/>
                <w:szCs w:val="28"/>
              </w:rPr>
            </w:pPr>
            <w:r>
              <w:rPr>
                <w:rFonts w:hint="eastAsia"/>
                <w:b/>
                <w:sz w:val="28"/>
                <w:szCs w:val="28"/>
              </w:rPr>
              <w:t>9</w:t>
            </w:r>
          </w:p>
        </w:tc>
        <w:tc>
          <w:tcPr>
            <w:tcW w:w="645" w:type="dxa"/>
            <w:vAlign w:val="center"/>
          </w:tcPr>
          <w:p>
            <w:pPr>
              <w:spacing w:line="400" w:lineRule="exact"/>
              <w:jc w:val="center"/>
              <w:rPr>
                <w:b/>
                <w:sz w:val="28"/>
                <w:szCs w:val="28"/>
              </w:rPr>
            </w:pPr>
            <w:r>
              <w:rPr>
                <w:rFonts w:hint="eastAsia"/>
                <w:b/>
                <w:sz w:val="28"/>
                <w:szCs w:val="28"/>
              </w:rPr>
              <w:t>10</w:t>
            </w:r>
          </w:p>
        </w:tc>
        <w:tc>
          <w:tcPr>
            <w:tcW w:w="660" w:type="dxa"/>
            <w:vAlign w:val="center"/>
          </w:tcPr>
          <w:p>
            <w:pPr>
              <w:spacing w:line="400" w:lineRule="exact"/>
              <w:jc w:val="center"/>
              <w:rPr>
                <w:b/>
                <w:sz w:val="28"/>
                <w:szCs w:val="28"/>
              </w:rPr>
            </w:pPr>
            <w:r>
              <w:rPr>
                <w:rFonts w:hint="eastAsia"/>
                <w:b/>
                <w:sz w:val="28"/>
                <w:szCs w:val="28"/>
              </w:rPr>
              <w:t>11</w:t>
            </w:r>
          </w:p>
        </w:tc>
        <w:tc>
          <w:tcPr>
            <w:tcW w:w="735" w:type="dxa"/>
            <w:vAlign w:val="center"/>
          </w:tcPr>
          <w:p>
            <w:pPr>
              <w:spacing w:line="400" w:lineRule="exact"/>
              <w:jc w:val="center"/>
              <w:rPr>
                <w:b/>
                <w:sz w:val="28"/>
                <w:szCs w:val="28"/>
              </w:rPr>
            </w:pPr>
            <w:r>
              <w:rPr>
                <w:rFonts w:hint="eastAsia"/>
                <w:b/>
                <w:sz w:val="28"/>
                <w:szCs w:val="28"/>
              </w:rPr>
              <w:t>1</w:t>
            </w:r>
            <w:r>
              <w:rPr>
                <w:b/>
                <w:sz w:val="28"/>
                <w:szCs w:val="28"/>
              </w:rPr>
              <w:t>2</w:t>
            </w:r>
          </w:p>
        </w:tc>
        <w:tc>
          <w:tcPr>
            <w:tcW w:w="720" w:type="dxa"/>
            <w:vAlign w:val="center"/>
          </w:tcPr>
          <w:p>
            <w:pPr>
              <w:spacing w:line="400" w:lineRule="exact"/>
              <w:jc w:val="center"/>
              <w:rPr>
                <w:b/>
                <w:sz w:val="28"/>
                <w:szCs w:val="28"/>
              </w:rPr>
            </w:pPr>
            <w:r>
              <w:rPr>
                <w:rFonts w:hint="eastAsia"/>
                <w:b/>
                <w:sz w:val="28"/>
                <w:szCs w:val="28"/>
              </w:rPr>
              <w:t>1</w:t>
            </w:r>
            <w:r>
              <w:rPr>
                <w:b/>
                <w:sz w:val="28"/>
                <w:szCs w:val="28"/>
              </w:rPr>
              <w:t>3</w:t>
            </w:r>
          </w:p>
        </w:tc>
        <w:tc>
          <w:tcPr>
            <w:tcW w:w="765" w:type="dxa"/>
            <w:vAlign w:val="center"/>
          </w:tcPr>
          <w:p>
            <w:pPr>
              <w:spacing w:line="400" w:lineRule="exact"/>
              <w:jc w:val="center"/>
              <w:rPr>
                <w:b/>
                <w:sz w:val="28"/>
                <w:szCs w:val="28"/>
              </w:rPr>
            </w:pPr>
            <w:r>
              <w:rPr>
                <w:rFonts w:hint="eastAsia"/>
                <w:b/>
                <w:sz w:val="28"/>
                <w:szCs w:val="28"/>
              </w:rPr>
              <w:t>1</w:t>
            </w:r>
            <w:r>
              <w:rPr>
                <w:b/>
                <w:sz w:val="28"/>
                <w:szCs w:val="28"/>
              </w:rPr>
              <w:t>4</w:t>
            </w:r>
          </w:p>
        </w:tc>
        <w:tc>
          <w:tcPr>
            <w:tcW w:w="780" w:type="dxa"/>
            <w:vAlign w:val="center"/>
          </w:tcPr>
          <w:p>
            <w:pPr>
              <w:spacing w:line="400" w:lineRule="exact"/>
              <w:jc w:val="center"/>
              <w:rPr>
                <w:b/>
                <w:sz w:val="28"/>
                <w:szCs w:val="28"/>
              </w:rPr>
            </w:pPr>
            <w:r>
              <w:rPr>
                <w:rFonts w:hint="eastAsia"/>
                <w:b/>
                <w:sz w:val="28"/>
                <w:szCs w:val="28"/>
              </w:rPr>
              <w:t>1</w:t>
            </w:r>
            <w:r>
              <w:rPr>
                <w:b/>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 w:type="dxa"/>
            <w:vAlign w:val="center"/>
          </w:tcPr>
          <w:p>
            <w:pPr>
              <w:spacing w:line="400" w:lineRule="exact"/>
              <w:jc w:val="center"/>
              <w:rPr>
                <w:b/>
                <w:sz w:val="28"/>
                <w:szCs w:val="28"/>
              </w:rPr>
            </w:pPr>
            <w:r>
              <w:rPr>
                <w:rFonts w:hint="eastAsia"/>
                <w:b/>
                <w:sz w:val="28"/>
                <w:szCs w:val="28"/>
              </w:rPr>
              <w:t>博士</w:t>
            </w:r>
          </w:p>
        </w:tc>
        <w:tc>
          <w:tcPr>
            <w:tcW w:w="672"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张三</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李四</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王五</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7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6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6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8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10" w:type="dxa"/>
            <w:vMerge w:val="restart"/>
            <w:vAlign w:val="center"/>
          </w:tcPr>
          <w:p>
            <w:pPr>
              <w:spacing w:line="400" w:lineRule="exact"/>
              <w:jc w:val="center"/>
              <w:rPr>
                <w:b/>
                <w:sz w:val="28"/>
                <w:szCs w:val="28"/>
              </w:rPr>
            </w:pPr>
            <w:r>
              <w:rPr>
                <w:rFonts w:hint="eastAsia"/>
                <w:b/>
                <w:sz w:val="28"/>
                <w:szCs w:val="28"/>
              </w:rPr>
              <w:t>硕士</w:t>
            </w:r>
          </w:p>
        </w:tc>
        <w:tc>
          <w:tcPr>
            <w:tcW w:w="672"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张三</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李四</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王五</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7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6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6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8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10" w:type="dxa"/>
            <w:vMerge w:val="continue"/>
            <w:vAlign w:val="center"/>
          </w:tcPr>
          <w:p>
            <w:pPr>
              <w:spacing w:line="400" w:lineRule="exact"/>
              <w:jc w:val="center"/>
              <w:rPr>
                <w:b/>
                <w:sz w:val="28"/>
                <w:szCs w:val="28"/>
              </w:rPr>
            </w:pPr>
          </w:p>
        </w:tc>
        <w:tc>
          <w:tcPr>
            <w:tcW w:w="672"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7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6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6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8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0" w:type="dxa"/>
            <w:vMerge w:val="restart"/>
            <w:vAlign w:val="center"/>
          </w:tcPr>
          <w:p>
            <w:pPr>
              <w:spacing w:line="400" w:lineRule="exact"/>
              <w:jc w:val="center"/>
              <w:rPr>
                <w:b/>
                <w:sz w:val="28"/>
                <w:szCs w:val="28"/>
              </w:rPr>
            </w:pPr>
            <w:r>
              <w:rPr>
                <w:rFonts w:hint="eastAsia"/>
                <w:b/>
                <w:sz w:val="28"/>
                <w:szCs w:val="28"/>
              </w:rPr>
              <w:t>学士</w:t>
            </w:r>
          </w:p>
        </w:tc>
        <w:tc>
          <w:tcPr>
            <w:tcW w:w="672"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张三</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李四</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王五</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7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6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6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8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0" w:type="dxa"/>
            <w:vMerge w:val="continue"/>
          </w:tcPr>
          <w:p>
            <w:pPr>
              <w:spacing w:line="400" w:lineRule="exact"/>
              <w:jc w:val="center"/>
              <w:rPr>
                <w:b/>
                <w:sz w:val="28"/>
                <w:szCs w:val="28"/>
              </w:rPr>
            </w:pPr>
          </w:p>
        </w:tc>
        <w:tc>
          <w:tcPr>
            <w:tcW w:w="672"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7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0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45"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660" w:type="dxa"/>
            <w:shd w:val="clear" w:color="auto" w:fill="auto"/>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3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2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65"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80" w:type="dxa"/>
            <w:vAlign w:val="center"/>
          </w:tcPr>
          <w:p>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bl>
    <w:p>
      <w:pPr>
        <w:spacing w:line="360" w:lineRule="auto"/>
        <w:rPr>
          <w:b/>
          <w:sz w:val="24"/>
        </w:rPr>
      </w:pPr>
      <w:r>
        <w:rPr>
          <w:rFonts w:hint="eastAsia"/>
          <w:b/>
          <w:sz w:val="24"/>
        </w:rPr>
        <w:t>说明：</w:t>
      </w:r>
    </w:p>
    <w:p>
      <w:pPr>
        <w:spacing w:line="360" w:lineRule="auto"/>
        <w:ind w:firstLine="240" w:firstLineChars="100"/>
        <w:rPr>
          <w:b/>
          <w:sz w:val="24"/>
        </w:rPr>
      </w:pPr>
      <w:r>
        <w:rPr>
          <w:rFonts w:hint="eastAsia"/>
          <w:b/>
          <w:sz w:val="24"/>
        </w:rPr>
        <w:t>1.请先和获得学位的毕业生一一确认是否参加</w:t>
      </w:r>
      <w:r>
        <w:rPr>
          <w:b/>
          <w:sz w:val="24"/>
        </w:rPr>
        <w:t>6</w:t>
      </w:r>
      <w:r>
        <w:rPr>
          <w:rFonts w:hint="eastAsia"/>
          <w:b/>
          <w:sz w:val="24"/>
        </w:rPr>
        <w:t>月</w:t>
      </w:r>
      <w:r>
        <w:rPr>
          <w:b/>
          <w:sz w:val="24"/>
        </w:rPr>
        <w:t>1</w:t>
      </w:r>
      <w:r>
        <w:rPr>
          <w:rFonts w:hint="eastAsia"/>
          <w:b/>
          <w:sz w:val="24"/>
        </w:rPr>
        <w:t>9日的现场学位授予仪式，再填写此表，以确保名单和人数的准确性。</w:t>
      </w:r>
    </w:p>
    <w:p>
      <w:pPr>
        <w:spacing w:line="360" w:lineRule="auto"/>
        <w:ind w:firstLine="240" w:firstLineChars="100"/>
        <w:rPr>
          <w:b/>
          <w:sz w:val="24"/>
        </w:rPr>
      </w:pPr>
      <w:r>
        <w:rPr>
          <w:rFonts w:hint="eastAsia"/>
          <w:b/>
          <w:sz w:val="24"/>
        </w:rPr>
        <w:t>2.学生15人一组上台接受拨穗，</w:t>
      </w:r>
      <w:r>
        <w:rPr>
          <w:rFonts w:hint="eastAsia"/>
          <w:b/>
          <w:color w:val="FF0000"/>
          <w:sz w:val="24"/>
        </w:rPr>
        <w:t>按照博士、硕士、学士顺序，分类、分学院、分批进行拨穗（即先进行全体博士研究生拨穗，再全体硕士研究生拨穗，最后进行全体本科生拨穗）。</w:t>
      </w:r>
    </w:p>
    <w:p>
      <w:pPr>
        <w:spacing w:line="360" w:lineRule="auto"/>
        <w:ind w:firstLine="240" w:firstLineChars="100"/>
        <w:rPr>
          <w:b/>
          <w:sz w:val="24"/>
        </w:rPr>
      </w:pPr>
      <w:r>
        <w:rPr>
          <w:rFonts w:hint="eastAsia"/>
          <w:b/>
          <w:sz w:val="24"/>
        </w:rPr>
        <w:t>3.请各学院于</w:t>
      </w:r>
      <w:r>
        <w:rPr>
          <w:b/>
          <w:sz w:val="24"/>
        </w:rPr>
        <w:t>6</w:t>
      </w:r>
      <w:r>
        <w:rPr>
          <w:rFonts w:hint="eastAsia"/>
          <w:b/>
          <w:sz w:val="24"/>
        </w:rPr>
        <w:t>月</w:t>
      </w:r>
      <w:r>
        <w:rPr>
          <w:b/>
          <w:sz w:val="24"/>
        </w:rPr>
        <w:t>1</w:t>
      </w:r>
      <w:r>
        <w:rPr>
          <w:rFonts w:hint="eastAsia"/>
          <w:b/>
          <w:sz w:val="24"/>
        </w:rPr>
        <w:t>9日7:30将此名单最终稿打印好交给主席台就座的宣读学院学位授予名单的领导。</w:t>
      </w:r>
    </w:p>
    <w:p>
      <w:pPr>
        <w:spacing w:line="360" w:lineRule="auto"/>
        <w:ind w:firstLine="240" w:firstLineChars="100"/>
        <w:rPr>
          <w:b/>
          <w:sz w:val="24"/>
        </w:rPr>
      </w:pPr>
      <w:r>
        <w:rPr>
          <w:rFonts w:hint="eastAsia"/>
          <w:b/>
          <w:sz w:val="24"/>
        </w:rPr>
        <w:t>4.请各学院提前准备好学生的学历、学位证书，于</w:t>
      </w:r>
      <w:r>
        <w:rPr>
          <w:b/>
          <w:sz w:val="24"/>
        </w:rPr>
        <w:t>6</w:t>
      </w:r>
      <w:r>
        <w:rPr>
          <w:rFonts w:hint="eastAsia"/>
          <w:b/>
          <w:sz w:val="24"/>
        </w:rPr>
        <w:t>月</w:t>
      </w:r>
      <w:r>
        <w:rPr>
          <w:b/>
          <w:sz w:val="24"/>
        </w:rPr>
        <w:t>1</w:t>
      </w:r>
      <w:r>
        <w:rPr>
          <w:rFonts w:hint="eastAsia"/>
          <w:b/>
          <w:sz w:val="24"/>
        </w:rPr>
        <w:t>9日带至台侧现场协助教务处、研究生院领导现场发放。</w:t>
      </w:r>
    </w:p>
    <w:sectPr>
      <w:pgSz w:w="16838" w:h="11906" w:orient="landscape"/>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973105"/>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yZjA5ZGRkZDg4Mzc0YTYzZTkyNTU4ZGI0MDY5ODcifQ=="/>
  </w:docVars>
  <w:rsids>
    <w:rsidRoot w:val="00BC661C"/>
    <w:rsid w:val="0006390D"/>
    <w:rsid w:val="000856F9"/>
    <w:rsid w:val="002924B2"/>
    <w:rsid w:val="00374C47"/>
    <w:rsid w:val="003B79B6"/>
    <w:rsid w:val="003D4603"/>
    <w:rsid w:val="00410FC5"/>
    <w:rsid w:val="00536213"/>
    <w:rsid w:val="00606635"/>
    <w:rsid w:val="006731D4"/>
    <w:rsid w:val="007231C6"/>
    <w:rsid w:val="008625F4"/>
    <w:rsid w:val="00962712"/>
    <w:rsid w:val="00A32E1C"/>
    <w:rsid w:val="00A93878"/>
    <w:rsid w:val="00BC661C"/>
    <w:rsid w:val="00BE06BA"/>
    <w:rsid w:val="00C72C6E"/>
    <w:rsid w:val="00D33776"/>
    <w:rsid w:val="00ED621A"/>
    <w:rsid w:val="00FB5FA3"/>
    <w:rsid w:val="0172212A"/>
    <w:rsid w:val="04F45E9B"/>
    <w:rsid w:val="06D1231B"/>
    <w:rsid w:val="070E0BA9"/>
    <w:rsid w:val="072458DF"/>
    <w:rsid w:val="089312CD"/>
    <w:rsid w:val="0A1B3AB6"/>
    <w:rsid w:val="10CE1486"/>
    <w:rsid w:val="11D710CE"/>
    <w:rsid w:val="125C5113"/>
    <w:rsid w:val="1467354F"/>
    <w:rsid w:val="14720FF7"/>
    <w:rsid w:val="167C27DB"/>
    <w:rsid w:val="18AB20B5"/>
    <w:rsid w:val="197D59A3"/>
    <w:rsid w:val="19ED01FC"/>
    <w:rsid w:val="1F5A1406"/>
    <w:rsid w:val="25B85A50"/>
    <w:rsid w:val="27133D43"/>
    <w:rsid w:val="28D009F8"/>
    <w:rsid w:val="2BCF3934"/>
    <w:rsid w:val="2BEF3F5B"/>
    <w:rsid w:val="2ED74130"/>
    <w:rsid w:val="2FCE5C76"/>
    <w:rsid w:val="2FD119F6"/>
    <w:rsid w:val="300762BC"/>
    <w:rsid w:val="30776EA5"/>
    <w:rsid w:val="308E2613"/>
    <w:rsid w:val="309F201F"/>
    <w:rsid w:val="318A44BC"/>
    <w:rsid w:val="33C378E2"/>
    <w:rsid w:val="36811201"/>
    <w:rsid w:val="36874B98"/>
    <w:rsid w:val="36BF6CED"/>
    <w:rsid w:val="377F7F2B"/>
    <w:rsid w:val="39E16C8D"/>
    <w:rsid w:val="39F705F6"/>
    <w:rsid w:val="3A31762F"/>
    <w:rsid w:val="3C324B40"/>
    <w:rsid w:val="3E6E12FC"/>
    <w:rsid w:val="3FB74120"/>
    <w:rsid w:val="3FD84357"/>
    <w:rsid w:val="404A5435"/>
    <w:rsid w:val="40CC2513"/>
    <w:rsid w:val="41B00103"/>
    <w:rsid w:val="43193DDE"/>
    <w:rsid w:val="4374363A"/>
    <w:rsid w:val="43CB2D53"/>
    <w:rsid w:val="455B6EA0"/>
    <w:rsid w:val="47180867"/>
    <w:rsid w:val="48B3770E"/>
    <w:rsid w:val="496B2CDF"/>
    <w:rsid w:val="4C8C58C4"/>
    <w:rsid w:val="4DBB56B6"/>
    <w:rsid w:val="4FDD4A93"/>
    <w:rsid w:val="51532E8E"/>
    <w:rsid w:val="53935F91"/>
    <w:rsid w:val="55EE3DC2"/>
    <w:rsid w:val="56D464E7"/>
    <w:rsid w:val="57CB125F"/>
    <w:rsid w:val="58A34290"/>
    <w:rsid w:val="59550806"/>
    <w:rsid w:val="5B0963EA"/>
    <w:rsid w:val="5B86448E"/>
    <w:rsid w:val="60200920"/>
    <w:rsid w:val="61B90A08"/>
    <w:rsid w:val="61E263F5"/>
    <w:rsid w:val="64344454"/>
    <w:rsid w:val="6C594D6E"/>
    <w:rsid w:val="6C5E208B"/>
    <w:rsid w:val="6D3E0F7F"/>
    <w:rsid w:val="6E2854F9"/>
    <w:rsid w:val="734549D3"/>
    <w:rsid w:val="76AA2588"/>
    <w:rsid w:val="77A05113"/>
    <w:rsid w:val="7B131470"/>
    <w:rsid w:val="7D300F66"/>
    <w:rsid w:val="7E014426"/>
    <w:rsid w:val="7E4D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000000"/>
      <w:u w:val="none"/>
    </w:rPr>
  </w:style>
  <w:style w:type="character" w:styleId="9">
    <w:name w:val="Hyperlink"/>
    <w:basedOn w:val="7"/>
    <w:semiHidden/>
    <w:unhideWhenUsed/>
    <w:qFormat/>
    <w:uiPriority w:val="99"/>
    <w:rPr>
      <w:color w:val="0000FF"/>
      <w:u w:val="single"/>
    </w:rPr>
  </w:style>
  <w:style w:type="character" w:customStyle="1" w:styleId="10">
    <w:name w:val="on"/>
    <w:basedOn w:val="7"/>
    <w:qFormat/>
    <w:uiPriority w:val="0"/>
    <w:rPr>
      <w:color w:val="FFFFFF"/>
      <w:shd w:val="clear" w:color="auto" w:fill="333333"/>
    </w:rPr>
  </w:style>
  <w:style w:type="character" w:customStyle="1" w:styleId="11">
    <w:name w:val="页眉 字符"/>
    <w:basedOn w:val="7"/>
    <w:link w:val="3"/>
    <w:qFormat/>
    <w:uiPriority w:val="99"/>
    <w:rPr>
      <w:kern w:val="2"/>
      <w:sz w:val="18"/>
      <w:szCs w:val="18"/>
    </w:rPr>
  </w:style>
  <w:style w:type="character" w:customStyle="1" w:styleId="12">
    <w:name w:val="页脚 字符"/>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574</Words>
  <Characters>606</Characters>
  <Lines>5</Lines>
  <Paragraphs>1</Paragraphs>
  <TotalTime>2</TotalTime>
  <ScaleCrop>false</ScaleCrop>
  <LinksUpToDate>false</LinksUpToDate>
  <CharactersWithSpaces>608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2023-06-06T01:46:00Z</dcterms:created>
  <dc:creator>微软用户</dc:creator>
  <cp:lastModifiedBy>雅雅</cp:lastModifiedBy>
  <dcterms:modified xsi:type="dcterms:W3CDTF">2024-06-17T08:46:42Z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F56C821FF8F94251B5B52F43F5B835F8</vt:lpwstr>
  </property>
</Properties>
</file>