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25" w:lineRule="atLeas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附件1：</w:t>
      </w:r>
    </w:p>
    <w:p>
      <w:pPr>
        <w:pStyle w:val="2"/>
        <w:jc w:val="center"/>
        <w:rPr>
          <w:rFonts w:hint="eastAsia" w:ascii="黑体" w:hAnsi="华文中宋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华文中宋" w:eastAsia="黑体"/>
          <w:sz w:val="36"/>
          <w:szCs w:val="36"/>
        </w:rPr>
        <w:t>义乌工商职业技术学院2023年</w:t>
      </w:r>
      <w:r>
        <w:rPr>
          <w:rFonts w:hint="eastAsia" w:ascii="黑体" w:hAnsi="华文中宋" w:eastAsia="黑体"/>
          <w:sz w:val="36"/>
          <w:szCs w:val="36"/>
          <w:lang w:val="en-US" w:eastAsia="zh-CN"/>
        </w:rPr>
        <w:t>下半年专</w:t>
      </w:r>
      <w:r>
        <w:rPr>
          <w:rFonts w:hint="eastAsia" w:ascii="黑体" w:hAnsi="华文中宋" w:eastAsia="黑体" w:cs="Times New Roman"/>
          <w:sz w:val="36"/>
          <w:szCs w:val="36"/>
          <w:lang w:val="en-US" w:eastAsia="zh-CN"/>
        </w:rPr>
        <w:t>任教师公开招聘计划</w:t>
      </w:r>
    </w:p>
    <w:tbl>
      <w:tblPr>
        <w:tblStyle w:val="6"/>
        <w:tblW w:w="500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458"/>
        <w:gridCol w:w="875"/>
        <w:gridCol w:w="1500"/>
        <w:gridCol w:w="1668"/>
        <w:gridCol w:w="4061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机电信息学院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电气自动化技术专任教师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电力系统及其自动化、控制理论与控制工程、检测技术与自动化装置、系统工程、模式识别与智能系统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外语外贸学院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国际商务专任教师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应用经济学类、管理科学与工程类、工商管理类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创意设计学院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产品艺术设计专任教师（中意合作办学）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本科为工业设计方向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国际中文专任教师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语言学及应用语言学、汉语国际教育、英语语言文学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思政理论课专任教师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马克思主义理论类、政治学类，法学理论、社会学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中共党员（含预备党员）</w:t>
            </w:r>
          </w:p>
        </w:tc>
      </w:tr>
    </w:tbl>
    <w:p>
      <w:pPr>
        <w:pStyle w:val="2"/>
        <w:jc w:val="both"/>
        <w:rPr>
          <w:rFonts w:hint="eastAsia" w:ascii="宋体" w:hAnsi="宋体" w:cs="宋体"/>
          <w:color w:val="auto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auto"/>
          <w:kern w:val="0"/>
          <w:sz w:val="20"/>
          <w:szCs w:val="20"/>
          <w:lang w:bidi="ar"/>
        </w:rPr>
        <w:t>备注：境外学历专业，按国内相关专业进行认定把握。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zllMjY2YjM2NDRmNjY2MmVkYzYzNzdmMjY3ODgifQ=="/>
  </w:docVars>
  <w:rsids>
    <w:rsidRoot w:val="38EC2AA7"/>
    <w:rsid w:val="38E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2023-10-13T03:24:00Z</dcterms:created>
  <dc:creator>Alvin</dc:creator>
  <cp:lastModifiedBy>Alvin</cp:lastModifiedBy>
  <dcterms:modified xsi:type="dcterms:W3CDTF">2023-10-13T03:25:49Z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0FF962C2F7A146F7BC93874B53E7453D_11</vt:lpwstr>
  </property>
</Properties>
</file>