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0DB" w:rsidRDefault="006220DB" w:rsidP="006220DB">
      <w:pPr>
        <w:pStyle w:val="a5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562"/>
        <w:rPr>
          <w:rFonts w:ascii="宋体" w:hAnsi="宋体" w:cs="宋体"/>
          <w:color w:val="666666"/>
          <w:shd w:val="clear" w:color="auto" w:fill="FFFFFF"/>
        </w:rPr>
      </w:pPr>
      <w:r>
        <w:rPr>
          <w:rFonts w:ascii="宋体" w:hAnsi="宋体" w:cs="宋体" w:hint="eastAsia"/>
          <w:b/>
          <w:color w:val="666666"/>
          <w:sz w:val="28"/>
          <w:shd w:val="clear" w:color="auto" w:fill="FFFFFF"/>
        </w:rPr>
        <w:t xml:space="preserve">附件1： </w:t>
      </w:r>
      <w:r>
        <w:rPr>
          <w:rFonts w:ascii="宋体" w:hAnsi="宋体" w:cs="宋体"/>
          <w:b/>
          <w:color w:val="666666"/>
          <w:sz w:val="28"/>
          <w:shd w:val="clear" w:color="auto" w:fill="FFFFFF"/>
        </w:rPr>
        <w:t xml:space="preserve">  </w:t>
      </w:r>
      <w:r>
        <w:rPr>
          <w:rFonts w:ascii="宋体" w:hAnsi="宋体" w:cs="宋体"/>
          <w:color w:val="666666"/>
          <w:shd w:val="clear" w:color="auto" w:fill="FFFFFF"/>
        </w:rPr>
        <w:t xml:space="preserve">            </w:t>
      </w:r>
      <w:r>
        <w:rPr>
          <w:rFonts w:ascii="宋体" w:hAnsi="宋体" w:cs="宋体" w:hint="eastAsia"/>
          <w:b/>
          <w:color w:val="666666"/>
          <w:sz w:val="28"/>
          <w:shd w:val="clear" w:color="auto" w:fill="FFFFFF"/>
        </w:rPr>
        <w:t>2023年上半年舟山技师学院公开招聘教师计划表（第二批</w:t>
      </w:r>
      <w:r>
        <w:rPr>
          <w:rFonts w:ascii="宋体" w:hAnsi="宋体" w:cs="宋体" w:hint="eastAsia"/>
          <w:color w:val="666666"/>
          <w:shd w:val="clear" w:color="auto" w:fill="FFFFFF"/>
        </w:rPr>
        <w:t>）</w:t>
      </w:r>
    </w:p>
    <w:tbl>
      <w:tblPr>
        <w:tblpPr w:leftFromText="180" w:rightFromText="180" w:horzAnchor="margin" w:tblpY="960"/>
        <w:tblW w:w="0" w:type="auto"/>
        <w:tblLayout w:type="fixed"/>
        <w:tblLook w:val="0000" w:firstRow="0" w:lastRow="0" w:firstColumn="0" w:lastColumn="0" w:noHBand="0" w:noVBand="0"/>
      </w:tblPr>
      <w:tblGrid>
        <w:gridCol w:w="495"/>
        <w:gridCol w:w="639"/>
        <w:gridCol w:w="1134"/>
        <w:gridCol w:w="709"/>
        <w:gridCol w:w="9384"/>
        <w:gridCol w:w="1276"/>
      </w:tblGrid>
      <w:tr w:rsidR="006220DB" w:rsidTr="00C765B5">
        <w:trPr>
          <w:trHeight w:val="93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220DB" w:rsidRDefault="006220DB" w:rsidP="00C765B5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220DB" w:rsidRDefault="006220DB" w:rsidP="00C765B5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220DB" w:rsidRDefault="006220DB" w:rsidP="00C765B5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220DB" w:rsidRDefault="006220DB" w:rsidP="00C765B5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招聘计划</w:t>
            </w:r>
          </w:p>
        </w:tc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220DB" w:rsidRDefault="006220DB" w:rsidP="00C765B5">
            <w:pPr>
              <w:widowControl/>
              <w:ind w:firstLineChars="200" w:firstLine="422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220DB" w:rsidRDefault="006220DB" w:rsidP="00C765B5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考试形式</w:t>
            </w:r>
          </w:p>
        </w:tc>
      </w:tr>
      <w:tr w:rsidR="006220DB" w:rsidTr="00C765B5">
        <w:trPr>
          <w:trHeight w:val="93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20DB" w:rsidRDefault="006220DB" w:rsidP="00C765B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20DB" w:rsidRDefault="006220DB" w:rsidP="00C765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舟山技师学院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20DB" w:rsidRDefault="006220DB" w:rsidP="00C765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语文教师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20DB" w:rsidRDefault="006220DB" w:rsidP="00C765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0DB" w:rsidRDefault="006220DB" w:rsidP="00C765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研究生:中国语言文学类、课程与教学论（语文）、学科教学（语文）、教育（学科教学语文）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本科：中国语言文学类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20DB" w:rsidRDefault="006220DB" w:rsidP="00C765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笔试+面试</w:t>
            </w:r>
          </w:p>
        </w:tc>
      </w:tr>
      <w:tr w:rsidR="006220DB" w:rsidTr="00C765B5">
        <w:trPr>
          <w:trHeight w:val="93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20DB" w:rsidRDefault="006220DB" w:rsidP="00C765B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0DB" w:rsidRDefault="006220DB" w:rsidP="00C765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20DB" w:rsidRDefault="006220DB" w:rsidP="00C765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数学教师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20DB" w:rsidRDefault="006220DB" w:rsidP="00C765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20DB" w:rsidRDefault="006220DB" w:rsidP="00C765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研究生：数学类、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统计学类、课程与教学论（数学）、学科教学（数学）、教育（学科教学数学）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本科：数学类、统计学类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20DB" w:rsidRDefault="006220DB" w:rsidP="00C765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笔试+面试</w:t>
            </w:r>
          </w:p>
        </w:tc>
      </w:tr>
      <w:tr w:rsidR="006220DB" w:rsidTr="00C765B5">
        <w:trPr>
          <w:trHeight w:val="93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20DB" w:rsidRDefault="006220DB" w:rsidP="00C765B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0DB" w:rsidRDefault="006220DB" w:rsidP="00C765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20DB" w:rsidRDefault="006220DB" w:rsidP="00C765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政治教师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20DB" w:rsidRDefault="006220DB" w:rsidP="00C765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20DB" w:rsidRDefault="006220DB" w:rsidP="00C765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研究生：政治学类、哲学类、马克思主义理论类、法学类、课程与教学论（政治）、学科教学（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思想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政治）、教育（学科教学政治）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本科：政治学类、哲学类、马克思主义理论类、法学类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20DB" w:rsidRDefault="006220DB" w:rsidP="00C765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笔试+面试</w:t>
            </w:r>
          </w:p>
        </w:tc>
      </w:tr>
      <w:tr w:rsidR="006220DB" w:rsidTr="00C765B5">
        <w:trPr>
          <w:trHeight w:val="93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20DB" w:rsidRDefault="006220DB" w:rsidP="00C765B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0DB" w:rsidRDefault="006220DB" w:rsidP="00C765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220DB" w:rsidRDefault="006220DB" w:rsidP="00C765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英语教师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20DB" w:rsidRDefault="006220DB" w:rsidP="00C765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20DB" w:rsidRDefault="006220DB" w:rsidP="00C765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研究生：英语语言文学专业、英语笔译、英语口译、学科教学（英语）、教育（学科教学英语）、外国语言文学（英语方向）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br/>
              <w:t>本科：英语、外国语言文学（英语方向）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20DB" w:rsidRDefault="006220DB" w:rsidP="00C765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笔试+面试</w:t>
            </w:r>
          </w:p>
        </w:tc>
      </w:tr>
      <w:tr w:rsidR="006220DB" w:rsidTr="00C765B5">
        <w:trPr>
          <w:trHeight w:val="93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20DB" w:rsidRDefault="006220DB" w:rsidP="00C765B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0DB" w:rsidRDefault="006220DB" w:rsidP="00C765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220DB" w:rsidRDefault="006220DB" w:rsidP="00C765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电子电工教师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20DB" w:rsidRDefault="006220DB" w:rsidP="00C765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20DB" w:rsidRDefault="006220DB" w:rsidP="00C765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研究生：电气工程类、电子科学与技术类、电子信息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本科：电气类、电子信息类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20DB" w:rsidRDefault="006220DB" w:rsidP="00C765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笔试+面试+技能测试</w:t>
            </w:r>
          </w:p>
        </w:tc>
      </w:tr>
      <w:tr w:rsidR="006220DB" w:rsidTr="00C765B5">
        <w:trPr>
          <w:trHeight w:val="93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20DB" w:rsidRDefault="006220DB" w:rsidP="00C765B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0DB" w:rsidRDefault="006220DB" w:rsidP="00C765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220DB" w:rsidRDefault="006220DB" w:rsidP="00C765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体育教师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20DB" w:rsidRDefault="006220DB" w:rsidP="00C765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20DB" w:rsidRDefault="006220DB" w:rsidP="00C765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研究生：体育学类、学科教学（体育）</w:t>
            </w:r>
          </w:p>
          <w:p w:rsidR="006220DB" w:rsidRDefault="006220DB" w:rsidP="00C765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本科：体育学类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220DB" w:rsidRDefault="006220DB" w:rsidP="00C765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笔试+面试+技能测试</w:t>
            </w:r>
          </w:p>
        </w:tc>
      </w:tr>
    </w:tbl>
    <w:p w:rsidR="0037518A" w:rsidRPr="006220DB" w:rsidRDefault="0037518A" w:rsidP="006220DB">
      <w:bookmarkStart w:id="0" w:name="_GoBack"/>
      <w:bookmarkEnd w:id="0"/>
    </w:p>
    <w:sectPr w:rsidR="0037518A" w:rsidRPr="006220DB" w:rsidSect="006220D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A43" w:rsidRDefault="00D96A43" w:rsidP="006220DB">
      <w:r>
        <w:separator/>
      </w:r>
    </w:p>
  </w:endnote>
  <w:endnote w:type="continuationSeparator" w:id="0">
    <w:p w:rsidR="00D96A43" w:rsidRDefault="00D96A43" w:rsidP="0062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A43" w:rsidRDefault="00D96A43" w:rsidP="006220DB">
      <w:r>
        <w:separator/>
      </w:r>
    </w:p>
  </w:footnote>
  <w:footnote w:type="continuationSeparator" w:id="0">
    <w:p w:rsidR="00D96A43" w:rsidRDefault="00D96A43" w:rsidP="00622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FB4"/>
    <w:rsid w:val="0037518A"/>
    <w:rsid w:val="006220DB"/>
    <w:rsid w:val="00A12FB4"/>
    <w:rsid w:val="00D9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18C03F-3872-4C71-B226-FBEDB7FD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20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20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20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20DB"/>
    <w:rPr>
      <w:sz w:val="18"/>
      <w:szCs w:val="18"/>
    </w:rPr>
  </w:style>
  <w:style w:type="paragraph" w:styleId="a5">
    <w:name w:val="Normal (Web)"/>
    <w:basedOn w:val="a"/>
    <w:rsid w:val="006220DB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>Microsoft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2023-05-30T07:26:00Z</dcterms:created>
  <dcterms:modified xsi:type="dcterms:W3CDTF">2023-05-30T07:26:00Z</dcterms:modified>
</cp:coreProperties>
</file>