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6"/>
        <w:tblW w:w="1445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871"/>
        <w:gridCol w:w="587"/>
        <w:gridCol w:w="951"/>
        <w:gridCol w:w="1134"/>
        <w:gridCol w:w="1843"/>
        <w:gridCol w:w="4961"/>
        <w:gridCol w:w="2268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144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附件1</w:t>
            </w:r>
          </w:p>
          <w:p>
            <w:pPr>
              <w:widowControl/>
              <w:jc w:val="center"/>
              <w:rPr>
                <w:rFonts w:cs="Times New Roman" w:asciiTheme="minorEastAsia" w:hAnsiTheme="minorEastAsia"/>
                <w:b/>
                <w:bCs/>
                <w:kern w:val="0"/>
                <w:sz w:val="44"/>
                <w:szCs w:val="44"/>
              </w:rPr>
            </w:pPr>
            <w:r>
              <w:rPr>
                <w:rFonts w:cs="Times New Roman" w:asciiTheme="minorEastAsia" w:hAnsiTheme="minorEastAsia"/>
                <w:b/>
                <w:bCs/>
                <w:kern w:val="0"/>
                <w:sz w:val="44"/>
                <w:szCs w:val="44"/>
              </w:rPr>
              <w:t>202</w:t>
            </w:r>
            <w:r>
              <w:rPr>
                <w:rFonts w:hint="eastAsia" w:cs="Times New Roman" w:asciiTheme="minorEastAsia" w:hAnsiTheme="minorEastAsia"/>
                <w:b/>
                <w:bCs/>
                <w:kern w:val="0"/>
                <w:sz w:val="44"/>
                <w:szCs w:val="44"/>
                <w:lang w:val="en-US" w:eastAsia="zh-CN"/>
              </w:rPr>
              <w:t>3</w:t>
            </w:r>
            <w:r>
              <w:rPr>
                <w:rFonts w:hint="eastAsia" w:cs="Times New Roman" w:asciiTheme="minorEastAsia" w:hAnsiTheme="minorEastAsia"/>
                <w:b/>
                <w:bCs/>
                <w:color w:val="000000"/>
                <w:kern w:val="0"/>
                <w:sz w:val="44"/>
                <w:szCs w:val="44"/>
              </w:rPr>
              <w:t>年杭博公开招聘编外聘用人员计划表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7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261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招聘条件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招聘人数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年龄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  <w:t>学历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学科门类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岗位职责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岗位要求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3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宣教讲解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本科及以上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博物馆学、历史学、新闻传播学、教育学、旅游管理、播音主持、汉语言文学、英语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、视觉设计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等相关专业。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独立或协助完成公众服务、展厅讲解、宣传推广、活动策划、课程开发、志愿者管理等工作。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 xml:space="preserve">该岗位节假日需上班，如春节、国庆节等；       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、掌握中英双语讲解者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、视觉设计者以及其他相关技能者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优先。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3、具有相关工作经验者优先。</w:t>
            </w:r>
          </w:p>
        </w:tc>
        <w:tc>
          <w:tcPr>
            <w:tcW w:w="113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1.热爱文博事业，遵纪守法，有良好的的政治素养；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2.有较强的组织协调能力；</w:t>
            </w:r>
          </w:p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3.有较强的工作责任心；</w:t>
            </w:r>
          </w:p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4.有相关工作经验优先。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7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7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综合管理</w:t>
            </w:r>
          </w:p>
        </w:tc>
        <w:tc>
          <w:tcPr>
            <w:tcW w:w="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周岁以下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大专及以上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专业不限。</w:t>
            </w:r>
          </w:p>
        </w:tc>
        <w:tc>
          <w:tcPr>
            <w:tcW w:w="496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需具备较强的综合文字能力和综合协调能力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，</w:t>
            </w:r>
            <w:r>
              <w:rPr>
                <w:rFonts w:ascii="Arial" w:hAnsi="Arial" w:eastAsia="宋体" w:cs="Arial"/>
                <w:i w:val="0"/>
                <w:caps w:val="0"/>
                <w:color w:val="333333"/>
                <w:spacing w:val="0"/>
                <w:sz w:val="19"/>
                <w:szCs w:val="19"/>
                <w:shd w:val="clear" w:fill="FFFFFF"/>
              </w:rPr>
              <w:t>.熟悉后勤保障的相关</w:t>
            </w:r>
            <w:r>
              <w:rPr>
                <w:rStyle w:val="9"/>
                <w:rFonts w:hint="default" w:ascii="Arial" w:hAnsi="Arial" w:eastAsia="宋体" w:cs="Arial"/>
                <w:i w:val="0"/>
                <w:caps w:val="0"/>
                <w:color w:val="auto"/>
                <w:spacing w:val="0"/>
                <w:sz w:val="19"/>
                <w:szCs w:val="19"/>
                <w:shd w:val="clear" w:fill="FFFFFF"/>
              </w:rPr>
              <w:t>工作</w:t>
            </w: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sz w:val="19"/>
                <w:szCs w:val="19"/>
                <w:shd w:val="clear" w:fill="FFFFFF"/>
              </w:rPr>
              <w:t>及处理能力</w:t>
            </w:r>
            <w:r>
              <w:rPr>
                <w:rFonts w:hint="eastAsia" w:ascii="Arial" w:hAnsi="Arial" w:eastAsia="宋体" w:cs="Arial"/>
                <w:i w:val="0"/>
                <w:caps w:val="0"/>
                <w:color w:val="333333"/>
                <w:spacing w:val="0"/>
                <w:sz w:val="19"/>
                <w:szCs w:val="19"/>
                <w:shd w:val="clear" w:fill="FFFFFF"/>
                <w:lang w:eastAsia="zh-CN"/>
              </w:rPr>
              <w:t>，</w:t>
            </w:r>
            <w:r>
              <w:rPr>
                <w:rFonts w:hint="default" w:ascii="Arial" w:hAnsi="Arial" w:eastAsia="宋体" w:cs="Arial"/>
                <w:i w:val="0"/>
                <w:caps w:val="0"/>
                <w:color w:val="333333"/>
                <w:spacing w:val="0"/>
                <w:sz w:val="19"/>
                <w:szCs w:val="19"/>
                <w:shd w:val="clear" w:fill="FFFFFF"/>
              </w:rPr>
              <w:t>有一定的对外联络及协调能力</w:t>
            </w:r>
            <w:r>
              <w:rPr>
                <w:rFonts w:hint="eastAsia" w:ascii="Arial" w:hAnsi="Arial" w:eastAsia="宋体" w:cs="Arial"/>
                <w:i w:val="0"/>
                <w:caps w:val="0"/>
                <w:color w:val="333333"/>
                <w:spacing w:val="0"/>
                <w:sz w:val="19"/>
                <w:szCs w:val="19"/>
                <w:shd w:val="clear" w:fill="FFFFFF"/>
                <w:lang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。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0"/>
                <w:szCs w:val="20"/>
              </w:rPr>
              <w:t>具有相关工作经</w:t>
            </w:r>
            <w:r>
              <w:rPr>
                <w:rFonts w:hint="eastAsia" w:asciiTheme="minorEastAsia" w:hAnsiTheme="minorEastAsia"/>
                <w:sz w:val="20"/>
                <w:szCs w:val="20"/>
                <w:lang w:eastAsia="zh-CN"/>
              </w:rPr>
              <w:t>验者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优先。</w:t>
            </w:r>
          </w:p>
          <w:p>
            <w:pPr>
              <w:pStyle w:val="14"/>
              <w:widowControl/>
              <w:numPr>
                <w:ilvl w:val="0"/>
                <w:numId w:val="0"/>
              </w:numPr>
              <w:spacing w:after="240"/>
              <w:ind w:left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</w:tbl>
    <w:p>
      <w:pPr>
        <w:widowControl/>
        <w:jc w:val="left"/>
        <w:rPr>
          <w:rFonts w:ascii="楷体_GB2312" w:hAnsi="宋体" w:eastAsia="楷体_GB2312"/>
          <w:sz w:val="32"/>
          <w:szCs w:val="32"/>
        </w:rPr>
        <w:sectPr>
          <w:footerReference r:id="rId3" w:type="default"/>
          <w:pgSz w:w="16838" w:h="11906" w:orient="landscape"/>
          <w:pgMar w:top="1797" w:right="1440" w:bottom="1797" w:left="1440" w:header="851" w:footer="992" w:gutter="0"/>
          <w:cols w:space="425" w:num="1"/>
          <w:docGrid w:type="linesAndChars" w:linePitch="312" w:charSpace="0"/>
        </w:sectPr>
      </w:pPr>
    </w:p>
    <w:p>
      <w:bookmarkStart w:id="0" w:name="_GoBack"/>
      <w:bookmarkEnd w:id="0"/>
    </w:p>
    <w:sectPr>
      <w:pgSz w:w="11906" w:h="16838"/>
      <w:pgMar w:top="1077" w:right="1797" w:bottom="1134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3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3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EzMjQ3NGU1NzgyMzVlMTlhYmZjMDI4ZjNjZDVlMzEifQ=="/>
  </w:docVars>
  <w:rsids>
    <w:rsidRoot w:val="00107036"/>
    <w:rsid w:val="000D233F"/>
    <w:rsid w:val="00107036"/>
    <w:rsid w:val="001403BD"/>
    <w:rsid w:val="00167A00"/>
    <w:rsid w:val="00212E41"/>
    <w:rsid w:val="00251EFD"/>
    <w:rsid w:val="00346E5A"/>
    <w:rsid w:val="00375497"/>
    <w:rsid w:val="00391FF3"/>
    <w:rsid w:val="003E6196"/>
    <w:rsid w:val="00427158"/>
    <w:rsid w:val="00450D66"/>
    <w:rsid w:val="00506109"/>
    <w:rsid w:val="005E34F4"/>
    <w:rsid w:val="00634480"/>
    <w:rsid w:val="00645AC8"/>
    <w:rsid w:val="006B128A"/>
    <w:rsid w:val="0078582B"/>
    <w:rsid w:val="007E6E2C"/>
    <w:rsid w:val="00800737"/>
    <w:rsid w:val="00950061"/>
    <w:rsid w:val="00982E5E"/>
    <w:rsid w:val="00A1235C"/>
    <w:rsid w:val="00A263B2"/>
    <w:rsid w:val="00BE6E6E"/>
    <w:rsid w:val="00CD0062"/>
    <w:rsid w:val="00CE0764"/>
    <w:rsid w:val="00CF25B2"/>
    <w:rsid w:val="00D11760"/>
    <w:rsid w:val="00D2653A"/>
    <w:rsid w:val="00D950BC"/>
    <w:rsid w:val="00DA2132"/>
    <w:rsid w:val="00E271E4"/>
    <w:rsid w:val="00E30F19"/>
    <w:rsid w:val="00ED565E"/>
    <w:rsid w:val="00EF6F56"/>
    <w:rsid w:val="00F90462"/>
    <w:rsid w:val="0CA84FD3"/>
    <w:rsid w:val="0DA71600"/>
    <w:rsid w:val="1848764F"/>
    <w:rsid w:val="1C2022ED"/>
    <w:rsid w:val="1D86257E"/>
    <w:rsid w:val="2C365801"/>
    <w:rsid w:val="2FFA4747"/>
    <w:rsid w:val="31D461CB"/>
    <w:rsid w:val="3F675313"/>
    <w:rsid w:val="44A6072E"/>
    <w:rsid w:val="4AE32FF0"/>
    <w:rsid w:val="4EE725A5"/>
    <w:rsid w:val="714173AF"/>
    <w:rsid w:val="737A65FB"/>
    <w:rsid w:val="78A11509"/>
    <w:rsid w:val="7F8983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Emphasis"/>
    <w:basedOn w:val="7"/>
    <w:qFormat/>
    <w:uiPriority w:val="20"/>
    <w:rPr>
      <w:i/>
    </w:rPr>
  </w:style>
  <w:style w:type="character" w:styleId="10">
    <w:name w:val="Hyperlink"/>
    <w:basedOn w:val="7"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549</Words>
  <Characters>563</Characters>
  <Lines>15</Lines>
  <Paragraphs>4</Paragraphs>
  <TotalTime>14</TotalTime>
  <ScaleCrop>false</ScaleCrop>
  <LinksUpToDate>false</LinksUpToDate>
  <CharactersWithSpaces>656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2022-09-21T16:10:00Z</dcterms:created>
  <dc:creator>Administrator</dc:creator>
  <cp:lastModifiedBy>WPS_1603760764</cp:lastModifiedBy>
  <cp:lastPrinted>2022-09-21T17:16:00Z</cp:lastPrinted>
  <dcterms:modified xsi:type="dcterms:W3CDTF">2023-02-20T13:34:22Z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5B11A8EA8CB4418494A310A0F7815CD7</vt:lpwstr>
  </property>
</Properties>
</file>