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hd w:val="clear" w:color="auto" w:fill="FFFFFF"/>
        <w:tabs>
          <w:tab w:val="left" w:pos="9900"/>
        </w:tabs>
        <w:spacing w:before="312" w:beforeLines="100" w:after="312" w:afterLines="100" w:line="400" w:lineRule="atLeast"/>
        <w:ind w:right="86" w:rightChars="41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Cs/>
          <w:color w:val="000000"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报考岗位：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 近14天内居住地址： ①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□是（如是，诊断疾病为：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 考生：是否去过长春外其他地区：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如是，请填写具体地区：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乘坐交通工具：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；车次/航班号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座位号：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申报日期：2022年     月     日</w:t>
      </w:r>
    </w:p>
    <w:p>
      <w:pPr>
        <w:snapToGrid w:val="0"/>
        <w:spacing w:line="580" w:lineRule="exact"/>
        <w:textAlignment w:val="center"/>
        <w:rPr>
          <w:rFonts w:hint="eastAsia" w:ascii="宋体" w:hAnsi="宋体" w:cs="宋体"/>
          <w:spacing w:val="2"/>
          <w:sz w:val="24"/>
          <w:szCs w:val="32"/>
        </w:rPr>
      </w:pPr>
      <w:r>
        <w:rPr>
          <w:rFonts w:hint="eastAsia" w:ascii="宋体" w:hAnsi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TQ3MzA0NDdhNmI0NzNhOTE5N2ZjM2YxZGRmZGMifQ=="/>
  </w:docVars>
  <w:rsids>
    <w:rsidRoot w:val="00000000"/>
    <w:rsid w:val="225B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2022-11-10T01:30:59Z</dcterms:created>
  <dc:creator>lx</dc:creator>
  <cp:lastModifiedBy>寧海方英文</cp:lastModifiedBy>
  <dcterms:modified xsi:type="dcterms:W3CDTF">2022-11-10T01:31:26Z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E05C311E02A74FE7A7098194B5F415C7</vt:lpwstr>
  </property>
</Properties>
</file>