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附件</w:t>
      </w:r>
      <w:r>
        <w:rPr>
          <w:rFonts w:hint="eastAsia"/>
          <w:b/>
          <w:bCs/>
          <w:sz w:val="28"/>
          <w:szCs w:val="36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本科生假期延迟离校（留校）审核指南（教师版）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留宿申请后台数据登录：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网上办事服务大厅——数据中心——留宿申请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 w:eastAsiaTheme="minorEastAsia"/>
          <w:sz w:val="24"/>
          <w:szCs w:val="24"/>
          <w:lang w:val="en-US" w:eastAsia="zh-CN"/>
        </w:rPr>
        <w:drawing>
          <wp:inline distT="0" distB="0" distL="114300" distR="114300">
            <wp:extent cx="4061460" cy="2640965"/>
            <wp:effectExtent l="0" t="0" r="7620" b="10795"/>
            <wp:docPr id="2" name="图片 2" descr="C:\Users\Administrator\Desktop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.jpg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146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二、学院数据再审核确认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数据删除：登录平台——选中【留宿申请管理（学院）】——对一些误操作、重复申请、无效数据等进行【删除】——删除无误后点击页面最上方【提交】按钮。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据导出：在结果框内输入【同意】，即可导出【审批通过】的留宿学生信息excel表格。审核不通过或者未审核的请勿导出。留宿学生信息表经复核无误后打印并发送到指定邮箱，纸质表由分管副书记签字，并盖章，交学生处。</w:t>
      </w:r>
    </w:p>
    <w:p>
      <w:pPr>
        <w:spacing w:line="360" w:lineRule="auto"/>
        <w:rPr>
          <w:rFonts w:hint="eastAsia"/>
          <w:b/>
          <w:bCs/>
          <w:sz w:val="24"/>
          <w:szCs w:val="24"/>
          <w:lang w:eastAsia="zh-CN"/>
        </w:rPr>
      </w:pPr>
      <w:r>
        <w:rPr>
          <w:sz w:val="24"/>
          <w:szCs w:val="24"/>
        </w:rPr>
        <w:drawing>
          <wp:inline distT="0" distB="0" distL="114300" distR="114300">
            <wp:extent cx="6158230" cy="1944370"/>
            <wp:effectExtent l="0" t="0" r="1397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/>
        <w:textAlignment w:val="auto"/>
        <w:rPr>
          <w:rFonts w:hint="eastAsia"/>
          <w:b/>
          <w:bCs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三、学生申请截止后还需增加的学生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点击【新增留宿申请】——填写新增留宿学生信息——点击【提交】——点击【输出】导出学生数据。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eastAsia="zh-CN"/>
        </w:rPr>
      </w:pPr>
      <w:r>
        <w:drawing>
          <wp:inline distT="0" distB="0" distL="114300" distR="114300">
            <wp:extent cx="2647950" cy="2718435"/>
            <wp:effectExtent l="0" t="0" r="3810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DFB804"/>
    <w:multiLevelType w:val="singleLevel"/>
    <w:tmpl w:val="BBDFB8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D14AF5F"/>
    <w:multiLevelType w:val="singleLevel"/>
    <w:tmpl w:val="0D14AF5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D0B52"/>
    <w:rsid w:val="044E2CB7"/>
    <w:rsid w:val="0E9B19D1"/>
    <w:rsid w:val="0F68048C"/>
    <w:rsid w:val="10962B80"/>
    <w:rsid w:val="11074A45"/>
    <w:rsid w:val="11EA796D"/>
    <w:rsid w:val="1F8D0B52"/>
    <w:rsid w:val="286E3B0C"/>
    <w:rsid w:val="2BE46708"/>
    <w:rsid w:val="40C35715"/>
    <w:rsid w:val="41DF5F66"/>
    <w:rsid w:val="4DBF0679"/>
    <w:rsid w:val="590A1F1E"/>
    <w:rsid w:val="598C49FD"/>
    <w:rsid w:val="6A2E5C86"/>
    <w:rsid w:val="7F5F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2021-01-13T01:32:00Z</dcterms:created>
  <dc:creator>木汐</dc:creator>
  <cp:lastModifiedBy>沈先森</cp:lastModifiedBy>
  <dcterms:modified xsi:type="dcterms:W3CDTF">2022-01-10T00:32:16Z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B22A5229240E46A3BC01E5B478D52117</vt:lpwstr>
  </property>
</Properties>
</file>