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</w:t>
      </w:r>
    </w:p>
    <w:p>
      <w:pPr>
        <w:widowControl/>
        <w:spacing w:line="480" w:lineRule="exact"/>
        <w:jc w:val="center"/>
        <w:rPr>
          <w:rFonts w:ascii="方正小标宋简体" w:hAnsi="宋体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杭州师范大学研究生样板党支部培育立项申请表</w:t>
      </w:r>
    </w:p>
    <w:p>
      <w:pPr>
        <w:widowControl/>
        <w:spacing w:line="480" w:lineRule="exact"/>
        <w:jc w:val="center"/>
        <w:rPr>
          <w:rFonts w:hint="eastAsia" w:ascii="方正小标宋简体" w:hAnsi="宋体" w:eastAsia="方正小标宋简体" w:cs="宋体"/>
          <w:kern w:val="0"/>
          <w:sz w:val="32"/>
          <w:szCs w:val="32"/>
        </w:rPr>
      </w:pPr>
    </w:p>
    <w:tbl>
      <w:tblPr>
        <w:tblStyle w:val="4"/>
        <w:tblW w:w="9216" w:type="dxa"/>
        <w:tblInd w:w="-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548"/>
        <w:gridCol w:w="1185"/>
        <w:gridCol w:w="2098"/>
        <w:gridCol w:w="349"/>
        <w:gridCol w:w="2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党支部名称</w:t>
            </w:r>
          </w:p>
        </w:tc>
        <w:tc>
          <w:tcPr>
            <w:tcW w:w="7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党支部书记</w:t>
            </w:r>
          </w:p>
        </w:tc>
        <w:tc>
          <w:tcPr>
            <w:tcW w:w="2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党支部党员数</w:t>
            </w: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党支部及成员所获荣誉</w:t>
            </w:r>
          </w:p>
        </w:tc>
        <w:tc>
          <w:tcPr>
            <w:tcW w:w="7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个人奖项请填写党建方面的荣誉、国家奖学金或其他省部级（含）以上荣誉称号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党支部工作特色</w:t>
            </w:r>
          </w:p>
        </w:tc>
        <w:tc>
          <w:tcPr>
            <w:tcW w:w="7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实施方案</w:t>
            </w:r>
          </w:p>
        </w:tc>
        <w:tc>
          <w:tcPr>
            <w:tcW w:w="7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可另附页，具体说明项目的背景、意义、主题、实施计划、预期达到的效果以及持续开展的规划。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4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经费预算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预算金额</w:t>
            </w:r>
          </w:p>
        </w:tc>
        <w:tc>
          <w:tcPr>
            <w:tcW w:w="6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4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1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经费内容</w:t>
            </w:r>
          </w:p>
        </w:tc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4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18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4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18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atLeast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学院党委（党总支）意见</w:t>
            </w:r>
          </w:p>
        </w:tc>
        <w:tc>
          <w:tcPr>
            <w:tcW w:w="7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ind w:firstLine="4920" w:firstLineChars="205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ind w:firstLine="4920" w:firstLineChars="205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3" w:hRule="atLeast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研究生院（研工部）意见</w:t>
            </w:r>
          </w:p>
        </w:tc>
        <w:tc>
          <w:tcPr>
            <w:tcW w:w="7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ind w:firstLine="4920" w:firstLineChars="205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ind w:firstLine="4920" w:firstLineChars="205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7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16"/>
    <w:rsid w:val="00170FD3"/>
    <w:rsid w:val="001A6E51"/>
    <w:rsid w:val="001B6715"/>
    <w:rsid w:val="00492A8E"/>
    <w:rsid w:val="005714A0"/>
    <w:rsid w:val="005D2CBE"/>
    <w:rsid w:val="005D6FF7"/>
    <w:rsid w:val="005E1AD6"/>
    <w:rsid w:val="007E2481"/>
    <w:rsid w:val="00816197"/>
    <w:rsid w:val="00852ACF"/>
    <w:rsid w:val="0087182A"/>
    <w:rsid w:val="008D6F9F"/>
    <w:rsid w:val="008F5999"/>
    <w:rsid w:val="00B35C62"/>
    <w:rsid w:val="00D34A16"/>
    <w:rsid w:val="01AA1BF4"/>
    <w:rsid w:val="08401B77"/>
    <w:rsid w:val="22D421CA"/>
    <w:rsid w:val="68364176"/>
    <w:rsid w:val="69F6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199</Words>
  <Characters>199</Characters>
  <Lines>2</Lines>
  <Paragraphs>1</Paragraphs>
  <TotalTime>15</TotalTime>
  <ScaleCrop>false</ScaleCrop>
  <LinksUpToDate>false</LinksUpToDate>
  <CharactersWithSpaces>291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2018-09-20T09:19:00Z</dcterms:created>
  <dc:creator>李荣婧</dc:creator>
  <cp:lastModifiedBy>Administrator</cp:lastModifiedBy>
  <cp:lastPrinted>2018-09-20T09:32:00Z</cp:lastPrinted>
  <dcterms:modified xsi:type="dcterms:W3CDTF">2021-09-28T05:39:40Z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F7ED307CE82449468D9CF92C60F88366</vt:lpwstr>
  </property>
</Properties>
</file>