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357" w:rsidRPr="003C068F" w:rsidRDefault="008A04AA" w:rsidP="0096790D">
      <w:pPr>
        <w:spacing w:line="720" w:lineRule="auto"/>
        <w:jc w:val="center"/>
        <w:rPr>
          <w:rFonts w:asciiTheme="majorEastAsia" w:eastAsiaTheme="majorEastAsia" w:hAnsiTheme="majorEastAsia" w:cs="仿宋_GB2312"/>
          <w:bCs/>
          <w:sz w:val="32"/>
          <w:szCs w:val="32"/>
        </w:rPr>
      </w:pPr>
      <w:bookmarkStart w:id="0" w:name="_GoBack"/>
      <w:r w:rsidRPr="003C068F">
        <w:rPr>
          <w:rFonts w:asciiTheme="majorEastAsia" w:eastAsiaTheme="majorEastAsia" w:hAnsiTheme="majorEastAsia" w:cs="仿宋_GB2312" w:hint="eastAsia"/>
          <w:bCs/>
          <w:sz w:val="32"/>
          <w:szCs w:val="32"/>
        </w:rPr>
        <w:t>杭州师范大学</w:t>
      </w:r>
      <w:r w:rsidR="00D1027E" w:rsidRPr="003C068F">
        <w:rPr>
          <w:rFonts w:asciiTheme="majorEastAsia" w:eastAsiaTheme="majorEastAsia" w:hAnsiTheme="majorEastAsia" w:cs="仿宋_GB2312" w:hint="eastAsia"/>
          <w:bCs/>
          <w:sz w:val="32"/>
          <w:szCs w:val="32"/>
        </w:rPr>
        <w:t>2020年优秀教育实践研究生名单</w:t>
      </w:r>
    </w:p>
    <w:tbl>
      <w:tblPr>
        <w:tblW w:w="0" w:type="auto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90"/>
        <w:gridCol w:w="2693"/>
        <w:gridCol w:w="1963"/>
        <w:gridCol w:w="2835"/>
      </w:tblGrid>
      <w:tr w:rsidR="00B51D7F" w:rsidRPr="003C068F" w:rsidTr="005206D5">
        <w:trPr>
          <w:trHeight w:val="600"/>
        </w:trPr>
        <w:tc>
          <w:tcPr>
            <w:tcW w:w="2518" w:type="dxa"/>
            <w:vAlign w:val="center"/>
          </w:tcPr>
          <w:bookmarkEnd w:id="0"/>
          <w:p w:rsidR="00B51D7F" w:rsidRPr="003C068F" w:rsidRDefault="00B51D7F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/>
                <w:szCs w:val="21"/>
              </w:rPr>
              <w:t>奖项类别</w:t>
            </w:r>
          </w:p>
        </w:tc>
        <w:tc>
          <w:tcPr>
            <w:tcW w:w="2290" w:type="dxa"/>
            <w:vAlign w:val="center"/>
          </w:tcPr>
          <w:p w:rsidR="00B51D7F" w:rsidRPr="003C068F" w:rsidRDefault="00B51D7F" w:rsidP="00B51D7F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/>
                <w:szCs w:val="21"/>
              </w:rPr>
              <w:t>学号</w:t>
            </w:r>
          </w:p>
        </w:tc>
        <w:tc>
          <w:tcPr>
            <w:tcW w:w="2693" w:type="dxa"/>
            <w:vAlign w:val="center"/>
          </w:tcPr>
          <w:p w:rsidR="00B51D7F" w:rsidRPr="003C068F" w:rsidRDefault="00B51D7F" w:rsidP="00B51D7F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/>
                <w:szCs w:val="21"/>
              </w:rPr>
              <w:t>研究生姓名</w:t>
            </w:r>
          </w:p>
        </w:tc>
        <w:tc>
          <w:tcPr>
            <w:tcW w:w="1963" w:type="dxa"/>
            <w:vAlign w:val="center"/>
          </w:tcPr>
          <w:p w:rsidR="00B51D7F" w:rsidRPr="003C068F" w:rsidRDefault="00B51D7F" w:rsidP="004A1579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/>
                <w:szCs w:val="21"/>
              </w:rPr>
              <w:t>学院</w:t>
            </w:r>
          </w:p>
        </w:tc>
        <w:tc>
          <w:tcPr>
            <w:tcW w:w="2835" w:type="dxa"/>
            <w:vAlign w:val="center"/>
          </w:tcPr>
          <w:p w:rsidR="00B51D7F" w:rsidRPr="003C068F" w:rsidRDefault="00B51D7F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/>
                <w:szCs w:val="21"/>
              </w:rPr>
              <w:t>专业领域</w:t>
            </w:r>
          </w:p>
        </w:tc>
      </w:tr>
      <w:tr w:rsidR="00B51D7F" w:rsidRPr="003C068F" w:rsidTr="005206D5">
        <w:tc>
          <w:tcPr>
            <w:tcW w:w="2518" w:type="dxa"/>
            <w:vAlign w:val="center"/>
          </w:tcPr>
          <w:p w:rsidR="00B51D7F" w:rsidRPr="003C068F" w:rsidRDefault="00B51D7F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优秀教育实践研究生</w:t>
            </w:r>
          </w:p>
        </w:tc>
        <w:tc>
          <w:tcPr>
            <w:tcW w:w="2290" w:type="dxa"/>
            <w:vAlign w:val="center"/>
          </w:tcPr>
          <w:p w:rsidR="00B51D7F" w:rsidRPr="003C068F" w:rsidRDefault="00B51D7F" w:rsidP="00B51D7F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/>
                <w:bCs/>
                <w:szCs w:val="21"/>
              </w:rPr>
              <w:t>2019112004040</w:t>
            </w:r>
          </w:p>
        </w:tc>
        <w:tc>
          <w:tcPr>
            <w:tcW w:w="2693" w:type="dxa"/>
            <w:vAlign w:val="center"/>
          </w:tcPr>
          <w:p w:rsidR="00B51D7F" w:rsidRPr="003C068F" w:rsidRDefault="00B51D7F" w:rsidP="00B51D7F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proofErr w:type="gramStart"/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霰</w:t>
            </w:r>
            <w:proofErr w:type="gramEnd"/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天玲</w:t>
            </w:r>
          </w:p>
        </w:tc>
        <w:tc>
          <w:tcPr>
            <w:tcW w:w="1963" w:type="dxa"/>
            <w:vAlign w:val="center"/>
          </w:tcPr>
          <w:p w:rsidR="00B51D7F" w:rsidRPr="003C068F" w:rsidRDefault="00B51D7F" w:rsidP="004A1579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教育学院</w:t>
            </w:r>
          </w:p>
        </w:tc>
        <w:tc>
          <w:tcPr>
            <w:tcW w:w="2835" w:type="dxa"/>
            <w:vAlign w:val="center"/>
          </w:tcPr>
          <w:p w:rsidR="00B51D7F" w:rsidRPr="003C068F" w:rsidRDefault="00B51D7F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小学教育</w:t>
            </w:r>
          </w:p>
        </w:tc>
      </w:tr>
      <w:tr w:rsidR="00B51D7F" w:rsidRPr="003C068F" w:rsidTr="005206D5">
        <w:tc>
          <w:tcPr>
            <w:tcW w:w="2518" w:type="dxa"/>
            <w:vAlign w:val="center"/>
          </w:tcPr>
          <w:p w:rsidR="00B51D7F" w:rsidRPr="003C068F" w:rsidRDefault="00B51D7F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优秀教育实践研究生</w:t>
            </w:r>
          </w:p>
        </w:tc>
        <w:tc>
          <w:tcPr>
            <w:tcW w:w="2290" w:type="dxa"/>
            <w:vAlign w:val="center"/>
          </w:tcPr>
          <w:p w:rsidR="00B51D7F" w:rsidRPr="003C068F" w:rsidRDefault="00B51D7F" w:rsidP="00B51D7F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/>
                <w:bCs/>
                <w:szCs w:val="21"/>
              </w:rPr>
              <w:t>2019112004001</w:t>
            </w:r>
          </w:p>
        </w:tc>
        <w:tc>
          <w:tcPr>
            <w:tcW w:w="2693" w:type="dxa"/>
            <w:vAlign w:val="center"/>
          </w:tcPr>
          <w:p w:rsidR="00B51D7F" w:rsidRPr="003C068F" w:rsidRDefault="00B51D7F" w:rsidP="00B51D7F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蔡梦琪</w:t>
            </w:r>
          </w:p>
        </w:tc>
        <w:tc>
          <w:tcPr>
            <w:tcW w:w="1963" w:type="dxa"/>
            <w:vAlign w:val="center"/>
          </w:tcPr>
          <w:p w:rsidR="00B51D7F" w:rsidRPr="003C068F" w:rsidRDefault="00B51D7F" w:rsidP="004A1579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教育学院</w:t>
            </w:r>
          </w:p>
        </w:tc>
        <w:tc>
          <w:tcPr>
            <w:tcW w:w="2835" w:type="dxa"/>
            <w:vAlign w:val="center"/>
          </w:tcPr>
          <w:p w:rsidR="00B51D7F" w:rsidRPr="003C068F" w:rsidRDefault="00B51D7F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小学教育</w:t>
            </w:r>
          </w:p>
        </w:tc>
      </w:tr>
      <w:tr w:rsidR="00B51D7F" w:rsidRPr="003C068F" w:rsidTr="005206D5">
        <w:tc>
          <w:tcPr>
            <w:tcW w:w="2518" w:type="dxa"/>
            <w:vAlign w:val="center"/>
          </w:tcPr>
          <w:p w:rsidR="00B51D7F" w:rsidRPr="003C068F" w:rsidRDefault="00B51D7F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优秀教育实践研究生</w:t>
            </w:r>
          </w:p>
        </w:tc>
        <w:tc>
          <w:tcPr>
            <w:tcW w:w="2290" w:type="dxa"/>
            <w:vAlign w:val="center"/>
          </w:tcPr>
          <w:p w:rsidR="00B51D7F" w:rsidRPr="003C068F" w:rsidRDefault="00B51D7F" w:rsidP="00B51D7F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/>
                <w:bCs/>
                <w:szCs w:val="21"/>
              </w:rPr>
              <w:t>2019112004013</w:t>
            </w:r>
          </w:p>
        </w:tc>
        <w:tc>
          <w:tcPr>
            <w:tcW w:w="2693" w:type="dxa"/>
            <w:vAlign w:val="center"/>
          </w:tcPr>
          <w:p w:rsidR="00B51D7F" w:rsidRPr="003C068F" w:rsidRDefault="00B51D7F" w:rsidP="00B51D7F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黄</w:t>
            </w:r>
            <w:proofErr w:type="gramStart"/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一</w:t>
            </w:r>
            <w:proofErr w:type="gramEnd"/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宁</w:t>
            </w:r>
          </w:p>
        </w:tc>
        <w:tc>
          <w:tcPr>
            <w:tcW w:w="1963" w:type="dxa"/>
            <w:vAlign w:val="center"/>
          </w:tcPr>
          <w:p w:rsidR="00B51D7F" w:rsidRPr="003C068F" w:rsidRDefault="00B51D7F" w:rsidP="004A1579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教育学院</w:t>
            </w:r>
          </w:p>
        </w:tc>
        <w:tc>
          <w:tcPr>
            <w:tcW w:w="2835" w:type="dxa"/>
            <w:vAlign w:val="center"/>
          </w:tcPr>
          <w:p w:rsidR="00B51D7F" w:rsidRPr="003C068F" w:rsidRDefault="00B51D7F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小学教育</w:t>
            </w:r>
          </w:p>
        </w:tc>
      </w:tr>
      <w:tr w:rsidR="00B51D7F" w:rsidRPr="003C068F" w:rsidTr="005206D5">
        <w:tc>
          <w:tcPr>
            <w:tcW w:w="2518" w:type="dxa"/>
            <w:vAlign w:val="center"/>
          </w:tcPr>
          <w:p w:rsidR="00B51D7F" w:rsidRPr="003C068F" w:rsidRDefault="00B51D7F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优秀教育实践研究生</w:t>
            </w:r>
          </w:p>
        </w:tc>
        <w:tc>
          <w:tcPr>
            <w:tcW w:w="2290" w:type="dxa"/>
            <w:vAlign w:val="center"/>
          </w:tcPr>
          <w:p w:rsidR="00B51D7F" w:rsidRPr="003C068F" w:rsidRDefault="00B51D7F" w:rsidP="00B51D7F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/>
                <w:bCs/>
                <w:szCs w:val="21"/>
              </w:rPr>
              <w:t>2019112004004</w:t>
            </w:r>
          </w:p>
        </w:tc>
        <w:tc>
          <w:tcPr>
            <w:tcW w:w="2693" w:type="dxa"/>
            <w:vAlign w:val="center"/>
          </w:tcPr>
          <w:p w:rsidR="00B51D7F" w:rsidRPr="003C068F" w:rsidRDefault="00B51D7F" w:rsidP="00B51D7F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proofErr w:type="gramStart"/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丁丹平</w:t>
            </w:r>
            <w:proofErr w:type="gramEnd"/>
          </w:p>
        </w:tc>
        <w:tc>
          <w:tcPr>
            <w:tcW w:w="1963" w:type="dxa"/>
            <w:vAlign w:val="center"/>
          </w:tcPr>
          <w:p w:rsidR="00B51D7F" w:rsidRPr="003C068F" w:rsidRDefault="00B51D7F" w:rsidP="004A1579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教育学院</w:t>
            </w:r>
          </w:p>
        </w:tc>
        <w:tc>
          <w:tcPr>
            <w:tcW w:w="2835" w:type="dxa"/>
            <w:vAlign w:val="center"/>
          </w:tcPr>
          <w:p w:rsidR="00B51D7F" w:rsidRPr="003C068F" w:rsidRDefault="00B51D7F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小学教育</w:t>
            </w:r>
          </w:p>
        </w:tc>
      </w:tr>
      <w:tr w:rsidR="00B51D7F" w:rsidRPr="003C068F" w:rsidTr="005206D5">
        <w:tc>
          <w:tcPr>
            <w:tcW w:w="2518" w:type="dxa"/>
            <w:vAlign w:val="center"/>
          </w:tcPr>
          <w:p w:rsidR="00B51D7F" w:rsidRPr="003C068F" w:rsidRDefault="00B51D7F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优秀教育实践研究生</w:t>
            </w:r>
          </w:p>
        </w:tc>
        <w:tc>
          <w:tcPr>
            <w:tcW w:w="2290" w:type="dxa"/>
            <w:vAlign w:val="center"/>
          </w:tcPr>
          <w:p w:rsidR="00B51D7F" w:rsidRPr="003C068F" w:rsidRDefault="00B51D7F" w:rsidP="00B51D7F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/>
                <w:bCs/>
                <w:szCs w:val="21"/>
              </w:rPr>
              <w:t>2019112004038</w:t>
            </w:r>
          </w:p>
        </w:tc>
        <w:tc>
          <w:tcPr>
            <w:tcW w:w="2693" w:type="dxa"/>
            <w:vAlign w:val="center"/>
          </w:tcPr>
          <w:p w:rsidR="00B51D7F" w:rsidRPr="003C068F" w:rsidRDefault="00B51D7F" w:rsidP="00B51D7F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王文卿</w:t>
            </w:r>
          </w:p>
        </w:tc>
        <w:tc>
          <w:tcPr>
            <w:tcW w:w="1963" w:type="dxa"/>
            <w:vAlign w:val="center"/>
          </w:tcPr>
          <w:p w:rsidR="00B51D7F" w:rsidRPr="003C068F" w:rsidRDefault="00B51D7F" w:rsidP="004A1579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教育学院</w:t>
            </w:r>
          </w:p>
        </w:tc>
        <w:tc>
          <w:tcPr>
            <w:tcW w:w="2835" w:type="dxa"/>
            <w:vAlign w:val="center"/>
          </w:tcPr>
          <w:p w:rsidR="00B51D7F" w:rsidRPr="003C068F" w:rsidRDefault="00B51D7F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小学教育</w:t>
            </w:r>
          </w:p>
        </w:tc>
      </w:tr>
      <w:tr w:rsidR="00B51D7F" w:rsidRPr="003C068F" w:rsidTr="005206D5">
        <w:tc>
          <w:tcPr>
            <w:tcW w:w="2518" w:type="dxa"/>
            <w:vAlign w:val="center"/>
          </w:tcPr>
          <w:p w:rsidR="00B51D7F" w:rsidRPr="003C068F" w:rsidRDefault="00B51D7F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优秀教育实践研究生</w:t>
            </w:r>
          </w:p>
        </w:tc>
        <w:tc>
          <w:tcPr>
            <w:tcW w:w="2290" w:type="dxa"/>
            <w:vAlign w:val="center"/>
          </w:tcPr>
          <w:p w:rsidR="00B51D7F" w:rsidRPr="003C068F" w:rsidRDefault="00B51D7F" w:rsidP="00B51D7F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/>
                <w:bCs/>
                <w:szCs w:val="21"/>
              </w:rPr>
              <w:t>2019112004019</w:t>
            </w:r>
          </w:p>
        </w:tc>
        <w:tc>
          <w:tcPr>
            <w:tcW w:w="2693" w:type="dxa"/>
            <w:vAlign w:val="center"/>
          </w:tcPr>
          <w:p w:rsidR="00B51D7F" w:rsidRPr="003C068F" w:rsidRDefault="00B51D7F" w:rsidP="00B51D7F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厉鑫辉</w:t>
            </w:r>
          </w:p>
        </w:tc>
        <w:tc>
          <w:tcPr>
            <w:tcW w:w="1963" w:type="dxa"/>
            <w:vAlign w:val="center"/>
          </w:tcPr>
          <w:p w:rsidR="00B51D7F" w:rsidRPr="003C068F" w:rsidRDefault="00B51D7F" w:rsidP="004A1579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教育学院</w:t>
            </w:r>
          </w:p>
        </w:tc>
        <w:tc>
          <w:tcPr>
            <w:tcW w:w="2835" w:type="dxa"/>
            <w:vAlign w:val="center"/>
          </w:tcPr>
          <w:p w:rsidR="00B51D7F" w:rsidRPr="003C068F" w:rsidRDefault="00B51D7F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小学教育</w:t>
            </w:r>
          </w:p>
        </w:tc>
      </w:tr>
      <w:tr w:rsidR="00B51D7F" w:rsidRPr="003C068F" w:rsidTr="005206D5">
        <w:tc>
          <w:tcPr>
            <w:tcW w:w="2518" w:type="dxa"/>
            <w:vAlign w:val="center"/>
          </w:tcPr>
          <w:p w:rsidR="00B51D7F" w:rsidRPr="003C068F" w:rsidRDefault="00B51D7F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优秀教育实践研究生</w:t>
            </w:r>
          </w:p>
        </w:tc>
        <w:tc>
          <w:tcPr>
            <w:tcW w:w="2290" w:type="dxa"/>
            <w:vAlign w:val="center"/>
          </w:tcPr>
          <w:p w:rsidR="00B51D7F" w:rsidRPr="003C068F" w:rsidRDefault="00D610F7" w:rsidP="00B51D7F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/>
                <w:bCs/>
                <w:szCs w:val="21"/>
              </w:rPr>
              <w:t>2019112004059</w:t>
            </w:r>
          </w:p>
        </w:tc>
        <w:tc>
          <w:tcPr>
            <w:tcW w:w="2693" w:type="dxa"/>
            <w:vAlign w:val="center"/>
          </w:tcPr>
          <w:p w:rsidR="00B51D7F" w:rsidRPr="003C068F" w:rsidRDefault="00B51D7F" w:rsidP="00B51D7F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张曼琳</w:t>
            </w:r>
          </w:p>
        </w:tc>
        <w:tc>
          <w:tcPr>
            <w:tcW w:w="1963" w:type="dxa"/>
            <w:vAlign w:val="center"/>
          </w:tcPr>
          <w:p w:rsidR="00B51D7F" w:rsidRPr="003C068F" w:rsidRDefault="00B51D7F" w:rsidP="004A1579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教育学院</w:t>
            </w:r>
          </w:p>
        </w:tc>
        <w:tc>
          <w:tcPr>
            <w:tcW w:w="2835" w:type="dxa"/>
            <w:vAlign w:val="center"/>
          </w:tcPr>
          <w:p w:rsidR="00B51D7F" w:rsidRPr="003C068F" w:rsidRDefault="00B51D7F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学前教育</w:t>
            </w:r>
          </w:p>
        </w:tc>
      </w:tr>
      <w:tr w:rsidR="00B51D7F" w:rsidRPr="003C068F" w:rsidTr="005206D5">
        <w:trPr>
          <w:trHeight w:val="212"/>
        </w:trPr>
        <w:tc>
          <w:tcPr>
            <w:tcW w:w="2518" w:type="dxa"/>
            <w:vAlign w:val="center"/>
          </w:tcPr>
          <w:p w:rsidR="00B51D7F" w:rsidRPr="003C068F" w:rsidRDefault="00B51D7F" w:rsidP="00FE17BB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优秀教育实践研究生</w:t>
            </w:r>
          </w:p>
        </w:tc>
        <w:tc>
          <w:tcPr>
            <w:tcW w:w="2290" w:type="dxa"/>
            <w:vAlign w:val="center"/>
          </w:tcPr>
          <w:p w:rsidR="00B51D7F" w:rsidRPr="003C068F" w:rsidRDefault="00D610F7" w:rsidP="00B51D7F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/>
                <w:bCs/>
                <w:szCs w:val="21"/>
              </w:rPr>
              <w:t>2019112006017</w:t>
            </w:r>
          </w:p>
        </w:tc>
        <w:tc>
          <w:tcPr>
            <w:tcW w:w="2693" w:type="dxa"/>
            <w:vAlign w:val="center"/>
          </w:tcPr>
          <w:p w:rsidR="00B51D7F" w:rsidRPr="003C068F" w:rsidRDefault="00B51D7F" w:rsidP="00FE17BB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宋庆芳</w:t>
            </w:r>
          </w:p>
        </w:tc>
        <w:tc>
          <w:tcPr>
            <w:tcW w:w="1963" w:type="dxa"/>
            <w:vAlign w:val="center"/>
          </w:tcPr>
          <w:p w:rsidR="00B51D7F" w:rsidRPr="003C068F" w:rsidRDefault="00B51D7F" w:rsidP="004A1579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人文学院</w:t>
            </w:r>
          </w:p>
        </w:tc>
        <w:tc>
          <w:tcPr>
            <w:tcW w:w="2835" w:type="dxa"/>
            <w:vAlign w:val="center"/>
          </w:tcPr>
          <w:p w:rsidR="00B51D7F" w:rsidRPr="003C068F" w:rsidRDefault="00B51D7F" w:rsidP="00FE17BB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学科教学（语文教育）</w:t>
            </w:r>
          </w:p>
        </w:tc>
      </w:tr>
      <w:tr w:rsidR="00B51D7F" w:rsidRPr="003C068F" w:rsidTr="005206D5">
        <w:trPr>
          <w:trHeight w:val="167"/>
        </w:trPr>
        <w:tc>
          <w:tcPr>
            <w:tcW w:w="2518" w:type="dxa"/>
            <w:vAlign w:val="center"/>
          </w:tcPr>
          <w:p w:rsidR="00B51D7F" w:rsidRPr="003C068F" w:rsidRDefault="00B51D7F" w:rsidP="00FE17BB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优秀教育实践研究生</w:t>
            </w:r>
          </w:p>
        </w:tc>
        <w:tc>
          <w:tcPr>
            <w:tcW w:w="2290" w:type="dxa"/>
            <w:vAlign w:val="center"/>
          </w:tcPr>
          <w:p w:rsidR="00B51D7F" w:rsidRPr="003C068F" w:rsidRDefault="00400754" w:rsidP="00B51D7F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/>
                <w:bCs/>
                <w:szCs w:val="21"/>
              </w:rPr>
              <w:t>2019112006034</w:t>
            </w:r>
          </w:p>
        </w:tc>
        <w:tc>
          <w:tcPr>
            <w:tcW w:w="2693" w:type="dxa"/>
            <w:vAlign w:val="center"/>
          </w:tcPr>
          <w:p w:rsidR="00B51D7F" w:rsidRPr="003C068F" w:rsidRDefault="00B51D7F" w:rsidP="00FE17BB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张蕾</w:t>
            </w:r>
          </w:p>
        </w:tc>
        <w:tc>
          <w:tcPr>
            <w:tcW w:w="1963" w:type="dxa"/>
            <w:vAlign w:val="center"/>
          </w:tcPr>
          <w:p w:rsidR="00B51D7F" w:rsidRPr="003C068F" w:rsidRDefault="00B51D7F" w:rsidP="004A1579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人文学院</w:t>
            </w:r>
          </w:p>
        </w:tc>
        <w:tc>
          <w:tcPr>
            <w:tcW w:w="2835" w:type="dxa"/>
            <w:vAlign w:val="center"/>
          </w:tcPr>
          <w:p w:rsidR="00B51D7F" w:rsidRPr="003C068F" w:rsidRDefault="00B51D7F" w:rsidP="00FE17BB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学科教学（语文教育）</w:t>
            </w:r>
          </w:p>
        </w:tc>
      </w:tr>
      <w:tr w:rsidR="00B51D7F" w:rsidRPr="003C068F" w:rsidTr="005206D5">
        <w:trPr>
          <w:trHeight w:val="270"/>
        </w:trPr>
        <w:tc>
          <w:tcPr>
            <w:tcW w:w="2518" w:type="dxa"/>
            <w:vAlign w:val="center"/>
          </w:tcPr>
          <w:p w:rsidR="00B51D7F" w:rsidRPr="003C068F" w:rsidRDefault="00B51D7F" w:rsidP="00FE17BB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优秀教育实践研究生</w:t>
            </w:r>
          </w:p>
        </w:tc>
        <w:tc>
          <w:tcPr>
            <w:tcW w:w="2290" w:type="dxa"/>
            <w:vAlign w:val="center"/>
          </w:tcPr>
          <w:p w:rsidR="00B51D7F" w:rsidRPr="003C068F" w:rsidRDefault="00400754" w:rsidP="00B51D7F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/>
                <w:bCs/>
                <w:szCs w:val="21"/>
              </w:rPr>
              <w:t>2019112006024</w:t>
            </w:r>
          </w:p>
        </w:tc>
        <w:tc>
          <w:tcPr>
            <w:tcW w:w="2693" w:type="dxa"/>
            <w:vAlign w:val="center"/>
          </w:tcPr>
          <w:p w:rsidR="00B51D7F" w:rsidRPr="003C068F" w:rsidRDefault="00B51D7F" w:rsidP="00FE17BB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王子晨</w:t>
            </w:r>
          </w:p>
        </w:tc>
        <w:tc>
          <w:tcPr>
            <w:tcW w:w="1963" w:type="dxa"/>
            <w:vAlign w:val="center"/>
          </w:tcPr>
          <w:p w:rsidR="00B51D7F" w:rsidRPr="003C068F" w:rsidRDefault="00B51D7F" w:rsidP="004A1579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人文学院</w:t>
            </w:r>
          </w:p>
        </w:tc>
        <w:tc>
          <w:tcPr>
            <w:tcW w:w="2835" w:type="dxa"/>
            <w:vAlign w:val="center"/>
          </w:tcPr>
          <w:p w:rsidR="00B51D7F" w:rsidRPr="003C068F" w:rsidRDefault="00B51D7F" w:rsidP="00FE17BB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学科教学（语文教育）</w:t>
            </w:r>
          </w:p>
        </w:tc>
      </w:tr>
      <w:tr w:rsidR="00B51D7F" w:rsidRPr="003C068F" w:rsidTr="005206D5">
        <w:trPr>
          <w:trHeight w:val="182"/>
        </w:trPr>
        <w:tc>
          <w:tcPr>
            <w:tcW w:w="2518" w:type="dxa"/>
            <w:vAlign w:val="center"/>
          </w:tcPr>
          <w:p w:rsidR="00B51D7F" w:rsidRPr="003C068F" w:rsidRDefault="00B51D7F" w:rsidP="00FE17BB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优秀教育实践研究生</w:t>
            </w:r>
          </w:p>
        </w:tc>
        <w:tc>
          <w:tcPr>
            <w:tcW w:w="2290" w:type="dxa"/>
            <w:vAlign w:val="center"/>
          </w:tcPr>
          <w:p w:rsidR="00B51D7F" w:rsidRPr="003C068F" w:rsidRDefault="00400754" w:rsidP="00B51D7F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/>
                <w:bCs/>
                <w:szCs w:val="21"/>
              </w:rPr>
              <w:t>2019112006011</w:t>
            </w:r>
          </w:p>
        </w:tc>
        <w:tc>
          <w:tcPr>
            <w:tcW w:w="2693" w:type="dxa"/>
            <w:vAlign w:val="center"/>
          </w:tcPr>
          <w:p w:rsidR="00B51D7F" w:rsidRPr="003C068F" w:rsidRDefault="00B51D7F" w:rsidP="00FE17BB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蒋丹馨</w:t>
            </w:r>
          </w:p>
        </w:tc>
        <w:tc>
          <w:tcPr>
            <w:tcW w:w="1963" w:type="dxa"/>
            <w:vAlign w:val="center"/>
          </w:tcPr>
          <w:p w:rsidR="00B51D7F" w:rsidRPr="003C068F" w:rsidRDefault="00B51D7F" w:rsidP="004A1579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人文学院</w:t>
            </w:r>
          </w:p>
        </w:tc>
        <w:tc>
          <w:tcPr>
            <w:tcW w:w="2835" w:type="dxa"/>
            <w:vAlign w:val="center"/>
          </w:tcPr>
          <w:p w:rsidR="00B51D7F" w:rsidRPr="003C068F" w:rsidRDefault="00B51D7F" w:rsidP="00FE17BB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学科教学（语文教育）</w:t>
            </w:r>
          </w:p>
        </w:tc>
      </w:tr>
      <w:tr w:rsidR="00B51D7F" w:rsidRPr="003C068F" w:rsidTr="005206D5">
        <w:trPr>
          <w:trHeight w:val="315"/>
        </w:trPr>
        <w:tc>
          <w:tcPr>
            <w:tcW w:w="2518" w:type="dxa"/>
            <w:vAlign w:val="center"/>
          </w:tcPr>
          <w:p w:rsidR="00B51D7F" w:rsidRPr="003C068F" w:rsidRDefault="00B51D7F" w:rsidP="00FE17BB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优秀教育实践研究生</w:t>
            </w:r>
          </w:p>
        </w:tc>
        <w:tc>
          <w:tcPr>
            <w:tcW w:w="2290" w:type="dxa"/>
            <w:vAlign w:val="center"/>
          </w:tcPr>
          <w:p w:rsidR="00B51D7F" w:rsidRPr="003C068F" w:rsidRDefault="00400754" w:rsidP="00B51D7F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/>
                <w:bCs/>
                <w:szCs w:val="21"/>
              </w:rPr>
              <w:t>2019112006042</w:t>
            </w:r>
          </w:p>
        </w:tc>
        <w:tc>
          <w:tcPr>
            <w:tcW w:w="2693" w:type="dxa"/>
            <w:vAlign w:val="center"/>
          </w:tcPr>
          <w:p w:rsidR="00B51D7F" w:rsidRPr="003C068F" w:rsidRDefault="00B51D7F" w:rsidP="00FE17BB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proofErr w:type="gramStart"/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周陈敏</w:t>
            </w:r>
            <w:proofErr w:type="gramEnd"/>
          </w:p>
        </w:tc>
        <w:tc>
          <w:tcPr>
            <w:tcW w:w="1963" w:type="dxa"/>
            <w:vAlign w:val="center"/>
          </w:tcPr>
          <w:p w:rsidR="00B51D7F" w:rsidRPr="003C068F" w:rsidRDefault="00B51D7F" w:rsidP="004A1579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人文学院</w:t>
            </w:r>
          </w:p>
        </w:tc>
        <w:tc>
          <w:tcPr>
            <w:tcW w:w="2835" w:type="dxa"/>
            <w:vAlign w:val="center"/>
          </w:tcPr>
          <w:p w:rsidR="00B51D7F" w:rsidRPr="003C068F" w:rsidRDefault="00B51D7F" w:rsidP="00FE17BB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学科教学（语文教育）</w:t>
            </w:r>
          </w:p>
        </w:tc>
      </w:tr>
      <w:tr w:rsidR="00B51D7F" w:rsidRPr="003C068F" w:rsidTr="005206D5">
        <w:trPr>
          <w:trHeight w:val="240"/>
        </w:trPr>
        <w:tc>
          <w:tcPr>
            <w:tcW w:w="2518" w:type="dxa"/>
            <w:vAlign w:val="center"/>
          </w:tcPr>
          <w:p w:rsidR="00B51D7F" w:rsidRPr="003C068F" w:rsidRDefault="00B51D7F" w:rsidP="00FE17BB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优秀教育实践研究生</w:t>
            </w:r>
          </w:p>
        </w:tc>
        <w:tc>
          <w:tcPr>
            <w:tcW w:w="2290" w:type="dxa"/>
            <w:vAlign w:val="center"/>
          </w:tcPr>
          <w:p w:rsidR="00B51D7F" w:rsidRPr="003C068F" w:rsidRDefault="00400754" w:rsidP="00B51D7F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/>
                <w:bCs/>
                <w:szCs w:val="21"/>
              </w:rPr>
              <w:t>2019112006037</w:t>
            </w:r>
          </w:p>
        </w:tc>
        <w:tc>
          <w:tcPr>
            <w:tcW w:w="2693" w:type="dxa"/>
            <w:vAlign w:val="center"/>
          </w:tcPr>
          <w:p w:rsidR="00B51D7F" w:rsidRPr="003C068F" w:rsidRDefault="00B51D7F" w:rsidP="00FE17BB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张晓彤</w:t>
            </w:r>
          </w:p>
        </w:tc>
        <w:tc>
          <w:tcPr>
            <w:tcW w:w="1963" w:type="dxa"/>
            <w:vAlign w:val="center"/>
          </w:tcPr>
          <w:p w:rsidR="00B51D7F" w:rsidRPr="003C068F" w:rsidRDefault="00B51D7F" w:rsidP="004A1579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人文学院</w:t>
            </w:r>
          </w:p>
        </w:tc>
        <w:tc>
          <w:tcPr>
            <w:tcW w:w="2835" w:type="dxa"/>
            <w:vAlign w:val="center"/>
          </w:tcPr>
          <w:p w:rsidR="00B51D7F" w:rsidRPr="003C068F" w:rsidRDefault="00B51D7F" w:rsidP="00FE17BB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学科教学（历史教育）</w:t>
            </w:r>
          </w:p>
        </w:tc>
      </w:tr>
      <w:tr w:rsidR="005206D5" w:rsidRPr="003C068F" w:rsidTr="005206D5">
        <w:trPr>
          <w:trHeight w:val="240"/>
        </w:trPr>
        <w:tc>
          <w:tcPr>
            <w:tcW w:w="2518" w:type="dxa"/>
            <w:vAlign w:val="center"/>
          </w:tcPr>
          <w:p w:rsidR="005206D5" w:rsidRPr="003C068F" w:rsidRDefault="005206D5" w:rsidP="005206D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优秀教育实践研究生</w:t>
            </w:r>
          </w:p>
        </w:tc>
        <w:tc>
          <w:tcPr>
            <w:tcW w:w="2290" w:type="dxa"/>
            <w:vAlign w:val="center"/>
          </w:tcPr>
          <w:p w:rsidR="005206D5" w:rsidRPr="003C068F" w:rsidRDefault="005206D5" w:rsidP="005206D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/>
                <w:bCs/>
                <w:szCs w:val="21"/>
              </w:rPr>
              <w:t>2019112008011</w:t>
            </w:r>
          </w:p>
        </w:tc>
        <w:tc>
          <w:tcPr>
            <w:tcW w:w="2693" w:type="dxa"/>
            <w:vAlign w:val="center"/>
          </w:tcPr>
          <w:p w:rsidR="005206D5" w:rsidRPr="003C068F" w:rsidRDefault="005206D5" w:rsidP="005206D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金晶</w:t>
            </w:r>
          </w:p>
        </w:tc>
        <w:tc>
          <w:tcPr>
            <w:tcW w:w="1963" w:type="dxa"/>
            <w:vAlign w:val="center"/>
          </w:tcPr>
          <w:p w:rsidR="005206D5" w:rsidRPr="003C068F" w:rsidRDefault="005206D5" w:rsidP="005206D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理学院</w:t>
            </w:r>
          </w:p>
        </w:tc>
        <w:tc>
          <w:tcPr>
            <w:tcW w:w="2835" w:type="dxa"/>
            <w:vAlign w:val="center"/>
          </w:tcPr>
          <w:p w:rsidR="005206D5" w:rsidRPr="003C068F" w:rsidRDefault="005206D5" w:rsidP="005206D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学科教学（数学）</w:t>
            </w:r>
          </w:p>
        </w:tc>
      </w:tr>
      <w:tr w:rsidR="005206D5" w:rsidRPr="003C068F" w:rsidTr="005206D5">
        <w:trPr>
          <w:trHeight w:val="240"/>
        </w:trPr>
        <w:tc>
          <w:tcPr>
            <w:tcW w:w="2518" w:type="dxa"/>
            <w:vAlign w:val="center"/>
          </w:tcPr>
          <w:p w:rsidR="005206D5" w:rsidRPr="003C068F" w:rsidRDefault="005206D5" w:rsidP="005206D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优秀教育实践研究生</w:t>
            </w:r>
          </w:p>
        </w:tc>
        <w:tc>
          <w:tcPr>
            <w:tcW w:w="2290" w:type="dxa"/>
            <w:vAlign w:val="center"/>
          </w:tcPr>
          <w:p w:rsidR="005206D5" w:rsidRPr="003C068F" w:rsidRDefault="005206D5" w:rsidP="005206D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/>
                <w:bCs/>
                <w:szCs w:val="21"/>
              </w:rPr>
              <w:t>2019112008020</w:t>
            </w:r>
          </w:p>
        </w:tc>
        <w:tc>
          <w:tcPr>
            <w:tcW w:w="2693" w:type="dxa"/>
            <w:vAlign w:val="center"/>
          </w:tcPr>
          <w:p w:rsidR="005206D5" w:rsidRPr="003C068F" w:rsidRDefault="005206D5" w:rsidP="005206D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proofErr w:type="gramStart"/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戚方柔</w:t>
            </w:r>
            <w:proofErr w:type="gramEnd"/>
          </w:p>
        </w:tc>
        <w:tc>
          <w:tcPr>
            <w:tcW w:w="1963" w:type="dxa"/>
            <w:vAlign w:val="center"/>
          </w:tcPr>
          <w:p w:rsidR="005206D5" w:rsidRPr="003C068F" w:rsidRDefault="005206D5" w:rsidP="005206D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理学院</w:t>
            </w:r>
          </w:p>
        </w:tc>
        <w:tc>
          <w:tcPr>
            <w:tcW w:w="2835" w:type="dxa"/>
            <w:vAlign w:val="center"/>
          </w:tcPr>
          <w:p w:rsidR="005206D5" w:rsidRPr="003C068F" w:rsidRDefault="005206D5" w:rsidP="005206D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学科教学（数学）</w:t>
            </w:r>
          </w:p>
        </w:tc>
      </w:tr>
      <w:tr w:rsidR="005206D5" w:rsidRPr="003C068F" w:rsidTr="005206D5">
        <w:trPr>
          <w:trHeight w:val="240"/>
        </w:trPr>
        <w:tc>
          <w:tcPr>
            <w:tcW w:w="2518" w:type="dxa"/>
            <w:vAlign w:val="center"/>
          </w:tcPr>
          <w:p w:rsidR="005206D5" w:rsidRPr="003C068F" w:rsidRDefault="005206D5" w:rsidP="005206D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优秀教育实践研究生</w:t>
            </w:r>
          </w:p>
        </w:tc>
        <w:tc>
          <w:tcPr>
            <w:tcW w:w="2290" w:type="dxa"/>
            <w:vAlign w:val="center"/>
          </w:tcPr>
          <w:p w:rsidR="005206D5" w:rsidRPr="003C068F" w:rsidRDefault="005206D5" w:rsidP="005206D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/>
                <w:bCs/>
                <w:szCs w:val="21"/>
              </w:rPr>
              <w:t>2019112008012</w:t>
            </w:r>
          </w:p>
        </w:tc>
        <w:tc>
          <w:tcPr>
            <w:tcW w:w="2693" w:type="dxa"/>
            <w:vAlign w:val="center"/>
          </w:tcPr>
          <w:p w:rsidR="005206D5" w:rsidRPr="003C068F" w:rsidRDefault="005206D5" w:rsidP="005206D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李晨</w:t>
            </w:r>
          </w:p>
        </w:tc>
        <w:tc>
          <w:tcPr>
            <w:tcW w:w="1963" w:type="dxa"/>
            <w:vAlign w:val="center"/>
          </w:tcPr>
          <w:p w:rsidR="005206D5" w:rsidRPr="003C068F" w:rsidRDefault="005206D5" w:rsidP="005206D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理学院</w:t>
            </w:r>
          </w:p>
        </w:tc>
        <w:tc>
          <w:tcPr>
            <w:tcW w:w="2835" w:type="dxa"/>
            <w:vAlign w:val="center"/>
          </w:tcPr>
          <w:p w:rsidR="005206D5" w:rsidRPr="003C068F" w:rsidRDefault="005206D5" w:rsidP="005206D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学科教学（物理）</w:t>
            </w:r>
          </w:p>
        </w:tc>
      </w:tr>
      <w:tr w:rsidR="005206D5" w:rsidRPr="003C068F" w:rsidTr="005206D5">
        <w:trPr>
          <w:trHeight w:val="240"/>
        </w:trPr>
        <w:tc>
          <w:tcPr>
            <w:tcW w:w="2518" w:type="dxa"/>
            <w:vAlign w:val="center"/>
          </w:tcPr>
          <w:p w:rsidR="005206D5" w:rsidRPr="003C068F" w:rsidRDefault="005206D5" w:rsidP="005206D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lastRenderedPageBreak/>
              <w:t>优秀教育实践研究生</w:t>
            </w:r>
          </w:p>
        </w:tc>
        <w:tc>
          <w:tcPr>
            <w:tcW w:w="2290" w:type="dxa"/>
            <w:vAlign w:val="center"/>
          </w:tcPr>
          <w:p w:rsidR="005206D5" w:rsidRPr="003C068F" w:rsidRDefault="005206D5" w:rsidP="005206D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/>
                <w:bCs/>
                <w:szCs w:val="21"/>
              </w:rPr>
              <w:t>2019112008031</w:t>
            </w:r>
          </w:p>
        </w:tc>
        <w:tc>
          <w:tcPr>
            <w:tcW w:w="2693" w:type="dxa"/>
            <w:vAlign w:val="center"/>
          </w:tcPr>
          <w:p w:rsidR="005206D5" w:rsidRPr="003C068F" w:rsidRDefault="005206D5" w:rsidP="005206D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proofErr w:type="gramStart"/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张芳琪</w:t>
            </w:r>
            <w:proofErr w:type="gramEnd"/>
          </w:p>
        </w:tc>
        <w:tc>
          <w:tcPr>
            <w:tcW w:w="1963" w:type="dxa"/>
            <w:vAlign w:val="center"/>
          </w:tcPr>
          <w:p w:rsidR="005206D5" w:rsidRPr="003C068F" w:rsidRDefault="005206D5" w:rsidP="005206D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理学院</w:t>
            </w:r>
          </w:p>
        </w:tc>
        <w:tc>
          <w:tcPr>
            <w:tcW w:w="2835" w:type="dxa"/>
            <w:vAlign w:val="center"/>
          </w:tcPr>
          <w:p w:rsidR="005206D5" w:rsidRPr="003C068F" w:rsidRDefault="005206D5" w:rsidP="005206D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科学与技术教育</w:t>
            </w:r>
          </w:p>
        </w:tc>
      </w:tr>
      <w:tr w:rsidR="005206D5" w:rsidRPr="003C068F" w:rsidTr="005206D5">
        <w:trPr>
          <w:trHeight w:val="212"/>
        </w:trPr>
        <w:tc>
          <w:tcPr>
            <w:tcW w:w="2518" w:type="dxa"/>
            <w:vAlign w:val="center"/>
          </w:tcPr>
          <w:p w:rsidR="005206D5" w:rsidRPr="003C068F" w:rsidRDefault="005206D5" w:rsidP="005206D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优秀教育实践研究生</w:t>
            </w:r>
          </w:p>
        </w:tc>
        <w:tc>
          <w:tcPr>
            <w:tcW w:w="2290" w:type="dxa"/>
            <w:vAlign w:val="center"/>
          </w:tcPr>
          <w:p w:rsidR="005206D5" w:rsidRPr="003C068F" w:rsidRDefault="005206D5" w:rsidP="005206D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/>
                <w:bCs/>
                <w:szCs w:val="21"/>
              </w:rPr>
              <w:t>2019112010004</w:t>
            </w:r>
          </w:p>
        </w:tc>
        <w:tc>
          <w:tcPr>
            <w:tcW w:w="2693" w:type="dxa"/>
            <w:vAlign w:val="center"/>
          </w:tcPr>
          <w:p w:rsidR="005206D5" w:rsidRPr="003C068F" w:rsidRDefault="005206D5" w:rsidP="005206D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徐思麒</w:t>
            </w:r>
          </w:p>
        </w:tc>
        <w:tc>
          <w:tcPr>
            <w:tcW w:w="1963" w:type="dxa"/>
            <w:vAlign w:val="center"/>
          </w:tcPr>
          <w:p w:rsidR="005206D5" w:rsidRPr="003C068F" w:rsidRDefault="005206D5" w:rsidP="005206D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生命与环境科学</w:t>
            </w:r>
          </w:p>
        </w:tc>
        <w:tc>
          <w:tcPr>
            <w:tcW w:w="2835" w:type="dxa"/>
            <w:vAlign w:val="center"/>
          </w:tcPr>
          <w:p w:rsidR="005206D5" w:rsidRPr="003C068F" w:rsidRDefault="005206D5" w:rsidP="005206D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学科教学（生物）</w:t>
            </w:r>
          </w:p>
        </w:tc>
      </w:tr>
      <w:tr w:rsidR="005206D5" w:rsidRPr="003C068F" w:rsidTr="005206D5">
        <w:trPr>
          <w:trHeight w:val="240"/>
        </w:trPr>
        <w:tc>
          <w:tcPr>
            <w:tcW w:w="2518" w:type="dxa"/>
            <w:vAlign w:val="center"/>
          </w:tcPr>
          <w:p w:rsidR="005206D5" w:rsidRPr="003C068F" w:rsidRDefault="005206D5" w:rsidP="005206D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优秀教育实践研究生</w:t>
            </w:r>
          </w:p>
        </w:tc>
        <w:tc>
          <w:tcPr>
            <w:tcW w:w="2290" w:type="dxa"/>
            <w:vAlign w:val="center"/>
          </w:tcPr>
          <w:p w:rsidR="005206D5" w:rsidRPr="003C068F" w:rsidRDefault="005206D5" w:rsidP="005206D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/>
                <w:bCs/>
                <w:szCs w:val="21"/>
              </w:rPr>
              <w:t>2019112015025</w:t>
            </w:r>
          </w:p>
        </w:tc>
        <w:tc>
          <w:tcPr>
            <w:tcW w:w="2693" w:type="dxa"/>
            <w:vAlign w:val="center"/>
          </w:tcPr>
          <w:p w:rsidR="005206D5" w:rsidRPr="003C068F" w:rsidRDefault="005206D5" w:rsidP="005206D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/>
                <w:bCs/>
                <w:szCs w:val="21"/>
              </w:rPr>
              <w:t>钱秋月</w:t>
            </w:r>
          </w:p>
        </w:tc>
        <w:tc>
          <w:tcPr>
            <w:tcW w:w="1963" w:type="dxa"/>
            <w:vAlign w:val="center"/>
          </w:tcPr>
          <w:p w:rsidR="005206D5" w:rsidRPr="003C068F" w:rsidRDefault="005206D5" w:rsidP="005206D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 w:hint="eastAsia"/>
                <w:bCs/>
                <w:szCs w:val="21"/>
              </w:rPr>
              <w:t>美术学院</w:t>
            </w:r>
          </w:p>
        </w:tc>
        <w:tc>
          <w:tcPr>
            <w:tcW w:w="2835" w:type="dxa"/>
            <w:vAlign w:val="center"/>
          </w:tcPr>
          <w:p w:rsidR="005206D5" w:rsidRPr="003C068F" w:rsidRDefault="005206D5" w:rsidP="005206D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Cs/>
                <w:szCs w:val="21"/>
              </w:rPr>
            </w:pPr>
            <w:r w:rsidRPr="003C068F">
              <w:rPr>
                <w:rFonts w:asciiTheme="minorEastAsia" w:eastAsiaTheme="minorEastAsia" w:hAnsiTheme="minorEastAsia" w:cs="仿宋_GB2312"/>
                <w:bCs/>
                <w:szCs w:val="21"/>
              </w:rPr>
              <w:t>学科教学（美术）</w:t>
            </w:r>
          </w:p>
        </w:tc>
      </w:tr>
    </w:tbl>
    <w:p w:rsidR="00F41357" w:rsidRDefault="00F41357">
      <w:pPr>
        <w:spacing w:line="220" w:lineRule="atLeast"/>
      </w:pPr>
    </w:p>
    <w:sectPr w:rsidR="00F41357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3BD" w:rsidRDefault="00B303BD" w:rsidP="00B6418C">
      <w:r>
        <w:separator/>
      </w:r>
    </w:p>
  </w:endnote>
  <w:endnote w:type="continuationSeparator" w:id="0">
    <w:p w:rsidR="00B303BD" w:rsidRDefault="00B303BD" w:rsidP="00B6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3BD" w:rsidRDefault="00B303BD" w:rsidP="00B6418C">
      <w:r>
        <w:separator/>
      </w:r>
    </w:p>
  </w:footnote>
  <w:footnote w:type="continuationSeparator" w:id="0">
    <w:p w:rsidR="00B303BD" w:rsidRDefault="00B303BD" w:rsidP="00B64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B35AB"/>
    <w:rsid w:val="001D5B57"/>
    <w:rsid w:val="002339CC"/>
    <w:rsid w:val="00245DF5"/>
    <w:rsid w:val="0025163C"/>
    <w:rsid w:val="002E1A5C"/>
    <w:rsid w:val="002E5FF5"/>
    <w:rsid w:val="00323B43"/>
    <w:rsid w:val="003C068F"/>
    <w:rsid w:val="003D37D8"/>
    <w:rsid w:val="00400754"/>
    <w:rsid w:val="004018FB"/>
    <w:rsid w:val="00410F2C"/>
    <w:rsid w:val="00426133"/>
    <w:rsid w:val="004358AB"/>
    <w:rsid w:val="00447C12"/>
    <w:rsid w:val="004917BF"/>
    <w:rsid w:val="004A043E"/>
    <w:rsid w:val="004A1579"/>
    <w:rsid w:val="005206D5"/>
    <w:rsid w:val="00575989"/>
    <w:rsid w:val="005A072A"/>
    <w:rsid w:val="006028C2"/>
    <w:rsid w:val="00681AC7"/>
    <w:rsid w:val="006D09DB"/>
    <w:rsid w:val="00776AA1"/>
    <w:rsid w:val="007E2465"/>
    <w:rsid w:val="008A04AA"/>
    <w:rsid w:val="008B7726"/>
    <w:rsid w:val="008C026D"/>
    <w:rsid w:val="008E1F11"/>
    <w:rsid w:val="008F1CC8"/>
    <w:rsid w:val="00931397"/>
    <w:rsid w:val="00946C0A"/>
    <w:rsid w:val="0096790D"/>
    <w:rsid w:val="00983FCA"/>
    <w:rsid w:val="009C4914"/>
    <w:rsid w:val="009F027B"/>
    <w:rsid w:val="00A25D2B"/>
    <w:rsid w:val="00A40161"/>
    <w:rsid w:val="00A422C3"/>
    <w:rsid w:val="00AA416E"/>
    <w:rsid w:val="00AB6697"/>
    <w:rsid w:val="00AD4DEB"/>
    <w:rsid w:val="00B303BD"/>
    <w:rsid w:val="00B41B0A"/>
    <w:rsid w:val="00B51D7F"/>
    <w:rsid w:val="00B6418C"/>
    <w:rsid w:val="00BE5D2A"/>
    <w:rsid w:val="00C61BF2"/>
    <w:rsid w:val="00CB2B61"/>
    <w:rsid w:val="00CD4250"/>
    <w:rsid w:val="00CF38D2"/>
    <w:rsid w:val="00D02AF6"/>
    <w:rsid w:val="00D1027E"/>
    <w:rsid w:val="00D26322"/>
    <w:rsid w:val="00D31D50"/>
    <w:rsid w:val="00D610F7"/>
    <w:rsid w:val="00D63579"/>
    <w:rsid w:val="00E325D3"/>
    <w:rsid w:val="00E7630E"/>
    <w:rsid w:val="00E90446"/>
    <w:rsid w:val="00E95183"/>
    <w:rsid w:val="00EC29F3"/>
    <w:rsid w:val="00F41357"/>
    <w:rsid w:val="00F7152A"/>
    <w:rsid w:val="00F91AFF"/>
    <w:rsid w:val="00FC1DB8"/>
    <w:rsid w:val="00FE17BB"/>
    <w:rsid w:val="00FE4260"/>
    <w:rsid w:val="10191872"/>
    <w:rsid w:val="3A232329"/>
    <w:rsid w:val="46800224"/>
    <w:rsid w:val="67B3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AD495E-1BD9-4265-A273-463DF7CE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</cp:lastModifiedBy>
  <cp:revision>53</cp:revision>
  <cp:lastPrinted>2016-11-23T01:09:00Z</cp:lastPrinted>
  <dcterms:created xsi:type="dcterms:W3CDTF">2008-09-11T17:20:00Z</dcterms:created>
  <dcterms:modified xsi:type="dcterms:W3CDTF">2021-04-28T08:23:00Z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