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rPr>
          <w:rFonts w:hint="eastAsia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rPr>
          <w:rFonts w:hint="default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华文仿宋" w:hAnsi="华文仿宋" w:eastAsia="华文仿宋" w:cs="华文仿宋"/>
          <w:b/>
          <w:spacing w:val="-2"/>
          <w:kern w:val="2"/>
          <w:sz w:val="32"/>
          <w:szCs w:val="32"/>
        </w:rPr>
      </w:pPr>
      <w:r>
        <w:rPr>
          <w:rFonts w:hint="default" w:ascii="华文仿宋" w:hAnsi="华文仿宋" w:eastAsia="华文仿宋" w:cs="华文仿宋"/>
          <w:b/>
          <w:spacing w:val="-2"/>
          <w:kern w:val="2"/>
          <w:sz w:val="24"/>
          <w:szCs w:val="24"/>
          <w:lang w:val="en-US" w:eastAsia="zh-CN" w:bidi="ar"/>
        </w:rPr>
        <w:t>参加杭州师范大学第二届研究生“沿创·研途人生”大赛闭幕式</w:t>
      </w:r>
      <w:r>
        <w:rPr>
          <w:rFonts w:hint="eastAsia" w:ascii="华文仿宋" w:hAnsi="华文仿宋" w:eastAsia="华文仿宋" w:cs="华文仿宋"/>
          <w:b/>
          <w:spacing w:val="-2"/>
          <w:kern w:val="2"/>
          <w:sz w:val="24"/>
          <w:szCs w:val="24"/>
          <w:lang w:val="en-US" w:eastAsia="zh-CN" w:bidi="ar"/>
        </w:rPr>
        <w:t>人员</w:t>
      </w:r>
      <w:bookmarkStart w:id="0" w:name="_GoBack"/>
      <w:bookmarkEnd w:id="0"/>
      <w:r>
        <w:rPr>
          <w:rFonts w:hint="default" w:ascii="华文仿宋" w:hAnsi="华文仿宋" w:eastAsia="华文仿宋" w:cs="华文仿宋"/>
          <w:b/>
          <w:spacing w:val="-2"/>
          <w:kern w:val="2"/>
          <w:sz w:val="24"/>
          <w:szCs w:val="24"/>
          <w:lang w:val="en-US" w:eastAsia="zh-CN" w:bidi="ar"/>
        </w:rPr>
        <w:t>名单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default" w:ascii="华文仿宋" w:hAnsi="华文仿宋" w:eastAsia="华文仿宋" w:cs="华文仿宋"/>
          <w:spacing w:val="-2"/>
          <w:kern w:val="2"/>
          <w:sz w:val="28"/>
          <w:szCs w:val="28"/>
        </w:rPr>
      </w:pPr>
      <w:r>
        <w:rPr>
          <w:rFonts w:hint="default" w:ascii="华文仿宋" w:hAnsi="华文仿宋" w:eastAsia="华文仿宋" w:cs="华文仿宋"/>
          <w:spacing w:val="-2"/>
          <w:kern w:val="2"/>
          <w:sz w:val="24"/>
          <w:szCs w:val="24"/>
          <w:lang w:val="en-US" w:eastAsia="zh-CN" w:bidi="ar"/>
        </w:rPr>
        <w:t>报名人：                    联系电话：</w:t>
      </w:r>
    </w:p>
    <w:tbl>
      <w:tblPr>
        <w:tblStyle w:val="3"/>
        <w:tblW w:w="8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60"/>
        <w:gridCol w:w="2126"/>
        <w:gridCol w:w="1954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华文仿宋" w:hAnsi="华文仿宋" w:eastAsia="华文仿宋" w:cs="华文仿宋"/>
                <w:spacing w:val="-2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18EC"/>
    <w:rsid w:val="7A6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2019-12-20T07:19:00Z</dcterms:created>
  <dc:creator>flyyujing163com</dc:creator>
  <cp:lastModifiedBy>flyyujing163com</cp:lastModifiedBy>
  <dcterms:modified xsi:type="dcterms:W3CDTF">2019-12-20T07:19:24Z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