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27B" w:rsidRPr="00630AD1" w:rsidRDefault="0045327B" w:rsidP="0045327B">
      <w:pPr>
        <w:jc w:val="center"/>
        <w:rPr>
          <w:rFonts w:ascii="华文新魏" w:eastAsia="华文新魏" w:hint="eastAsia"/>
          <w:b/>
          <w:color w:val="000000"/>
          <w:sz w:val="32"/>
          <w:szCs w:val="32"/>
        </w:rPr>
      </w:pPr>
      <w:r w:rsidRPr="00630AD1">
        <w:rPr>
          <w:rFonts w:ascii="华文新魏" w:eastAsia="华文新魏" w:hint="eastAsia"/>
          <w:b/>
          <w:color w:val="000000"/>
          <w:sz w:val="32"/>
          <w:szCs w:val="32"/>
        </w:rPr>
        <w:t>2016年硕士研究生入学考试科目《 中国古典文献学》考试大纲</w:t>
      </w:r>
    </w:p>
    <w:p w:rsidR="0045327B" w:rsidRPr="00D1362D" w:rsidRDefault="0045327B" w:rsidP="0045327B">
      <w:pPr>
        <w:jc w:val="right"/>
        <w:rPr>
          <w:rFonts w:ascii="宋体" w:hAnsi="宋体" w:hint="eastAsia"/>
          <w:b/>
          <w:szCs w:val="21"/>
        </w:rPr>
      </w:pPr>
      <w:r>
        <w:rPr>
          <w:rFonts w:ascii="宋体" w:hAnsi="宋体" w:hint="eastAsia"/>
          <w:b/>
          <w:szCs w:val="21"/>
        </w:rPr>
        <w:t>（</w:t>
      </w:r>
      <w:r w:rsidRPr="00D1362D">
        <w:rPr>
          <w:rFonts w:ascii="宋体" w:hAnsi="宋体" w:hint="eastAsia"/>
          <w:b/>
          <w:szCs w:val="21"/>
        </w:rPr>
        <w:t>注：尽可能详细！</w:t>
      </w:r>
      <w:r>
        <w:rPr>
          <w:rFonts w:ascii="宋体" w:hAnsi="宋体" w:hint="eastAsia"/>
          <w:b/>
          <w:szCs w:val="21"/>
        </w:rPr>
        <w:t>）</w:t>
      </w:r>
    </w:p>
    <w:p w:rsidR="0045327B" w:rsidRDefault="0045327B" w:rsidP="0045327B">
      <w:pPr>
        <w:spacing w:line="160" w:lineRule="exact"/>
        <w:rPr>
          <w:rFonts w:hint="eastAsia"/>
        </w:rPr>
      </w:pPr>
    </w:p>
    <w:tbl>
      <w:tblPr>
        <w:tblW w:w="9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8085"/>
      </w:tblGrid>
      <w:tr w:rsidR="0045327B" w:rsidTr="00BF148C">
        <w:trPr>
          <w:trHeight w:val="851"/>
        </w:trPr>
        <w:tc>
          <w:tcPr>
            <w:tcW w:w="1788" w:type="dxa"/>
            <w:shd w:val="clear" w:color="auto" w:fill="auto"/>
            <w:vAlign w:val="center"/>
          </w:tcPr>
          <w:p w:rsidR="0045327B" w:rsidRPr="00FB4F50" w:rsidRDefault="0045327B" w:rsidP="00BF148C">
            <w:pPr>
              <w:jc w:val="center"/>
              <w:rPr>
                <w:rFonts w:hint="eastAsia"/>
                <w:b/>
              </w:rPr>
            </w:pPr>
            <w:r w:rsidRPr="00FB4F50">
              <w:rPr>
                <w:rFonts w:hint="eastAsia"/>
                <w:b/>
              </w:rPr>
              <w:t>参考书</w:t>
            </w:r>
          </w:p>
        </w:tc>
        <w:tc>
          <w:tcPr>
            <w:tcW w:w="8085" w:type="dxa"/>
            <w:shd w:val="clear" w:color="auto" w:fill="auto"/>
            <w:vAlign w:val="center"/>
          </w:tcPr>
          <w:p w:rsidR="0045327B" w:rsidRPr="00C53D43" w:rsidRDefault="0045327B" w:rsidP="00BF148C">
            <w:pPr>
              <w:rPr>
                <w:rFonts w:ascii="宋体" w:hAnsi="宋体" w:cs="Arial" w:hint="eastAsia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1.</w:t>
            </w:r>
            <w:r w:rsidRPr="00C53D43">
              <w:rPr>
                <w:rFonts w:ascii="宋体" w:hAnsi="宋体" w:cs="Arial"/>
                <w:color w:val="000000"/>
                <w:szCs w:val="21"/>
              </w:rPr>
              <w:t>《中国古典文献学》，张三夕主编，华中师范大学出版社，2007年版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。</w:t>
            </w:r>
          </w:p>
          <w:p w:rsidR="0045327B" w:rsidRPr="00C53D43" w:rsidRDefault="0045327B" w:rsidP="00BF148C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2.</w:t>
            </w:r>
            <w:r w:rsidRPr="00C53D43">
              <w:rPr>
                <w:rFonts w:ascii="宋体" w:hAnsi="宋体" w:cs="Arial"/>
                <w:color w:val="000000"/>
                <w:szCs w:val="21"/>
              </w:rPr>
              <w:t>《古代汉语》，王力编，中华书局，</w:t>
            </w:r>
            <w:r w:rsidRPr="00C53D43">
              <w:rPr>
                <w:rFonts w:ascii="宋体" w:hAnsi="宋体" w:cs="Arial" w:hint="eastAsia"/>
                <w:color w:val="000000"/>
                <w:szCs w:val="21"/>
              </w:rPr>
              <w:t>1997年版。</w:t>
            </w:r>
          </w:p>
        </w:tc>
      </w:tr>
      <w:tr w:rsidR="0045327B" w:rsidTr="00BF148C">
        <w:trPr>
          <w:trHeight w:val="2426"/>
        </w:trPr>
        <w:tc>
          <w:tcPr>
            <w:tcW w:w="1788" w:type="dxa"/>
            <w:shd w:val="clear" w:color="auto" w:fill="auto"/>
            <w:vAlign w:val="center"/>
          </w:tcPr>
          <w:p w:rsidR="0045327B" w:rsidRPr="00FB4F50" w:rsidRDefault="0045327B" w:rsidP="00BF148C">
            <w:pPr>
              <w:jc w:val="center"/>
              <w:rPr>
                <w:rFonts w:hint="eastAsia"/>
                <w:b/>
              </w:rPr>
            </w:pPr>
            <w:r w:rsidRPr="00FB4F50">
              <w:rPr>
                <w:rFonts w:hint="eastAsia"/>
                <w:b/>
              </w:rPr>
              <w:t>考试内容</w:t>
            </w:r>
          </w:p>
        </w:tc>
        <w:tc>
          <w:tcPr>
            <w:tcW w:w="8085" w:type="dxa"/>
            <w:shd w:val="clear" w:color="auto" w:fill="auto"/>
            <w:vAlign w:val="center"/>
          </w:tcPr>
          <w:p w:rsidR="0045327B" w:rsidRPr="00C53D43" w:rsidRDefault="0045327B" w:rsidP="00BF148C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 w:rsidRPr="00C53D43">
              <w:rPr>
                <w:rFonts w:ascii="宋体" w:hAnsi="宋体" w:hint="eastAsia"/>
                <w:szCs w:val="21"/>
              </w:rPr>
              <w:t>基本概念和基础知识，如“版本”</w:t>
            </w:r>
            <w:bookmarkStart w:id="0" w:name="_GoBack"/>
            <w:bookmarkEnd w:id="0"/>
            <w:r w:rsidRPr="00C53D43">
              <w:rPr>
                <w:rFonts w:ascii="宋体" w:hAnsi="宋体" w:hint="eastAsia"/>
                <w:szCs w:val="21"/>
              </w:rPr>
              <w:t>、“校勘”、“目录”、“辑佚”、“线装”、“善本”、“伪书”等。</w:t>
            </w:r>
          </w:p>
          <w:p w:rsidR="0045327B" w:rsidRPr="00C53D43" w:rsidRDefault="0045327B" w:rsidP="00BF148C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 w:rsidRPr="00C53D43">
              <w:rPr>
                <w:rFonts w:ascii="宋体" w:hAnsi="宋体" w:hint="eastAsia"/>
                <w:szCs w:val="21"/>
              </w:rPr>
              <w:t>文献标点和语词解释。</w:t>
            </w:r>
          </w:p>
          <w:p w:rsidR="0045327B" w:rsidRPr="00C53D43" w:rsidRDefault="0045327B" w:rsidP="00BF148C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3.</w:t>
            </w:r>
            <w:r w:rsidRPr="00C53D43">
              <w:rPr>
                <w:rFonts w:ascii="宋体" w:hAnsi="宋体" w:hint="eastAsia"/>
                <w:color w:val="000000"/>
                <w:szCs w:val="21"/>
              </w:rPr>
              <w:t>文献翻译。</w:t>
            </w:r>
          </w:p>
          <w:p w:rsidR="0045327B" w:rsidRPr="00C53D43" w:rsidRDefault="0045327B" w:rsidP="00BF148C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4.</w:t>
            </w:r>
            <w:r w:rsidRPr="00C53D43">
              <w:rPr>
                <w:rFonts w:ascii="宋体" w:hAnsi="宋体" w:hint="eastAsia"/>
                <w:color w:val="000000"/>
                <w:szCs w:val="21"/>
              </w:rPr>
              <w:t>文献学前言学术问题讨论。</w:t>
            </w:r>
          </w:p>
        </w:tc>
      </w:tr>
      <w:tr w:rsidR="0045327B" w:rsidTr="00BF148C">
        <w:trPr>
          <w:trHeight w:val="1588"/>
        </w:trPr>
        <w:tc>
          <w:tcPr>
            <w:tcW w:w="1788" w:type="dxa"/>
            <w:shd w:val="clear" w:color="auto" w:fill="auto"/>
            <w:vAlign w:val="center"/>
          </w:tcPr>
          <w:p w:rsidR="0045327B" w:rsidRPr="00FB4F50" w:rsidRDefault="0045327B" w:rsidP="00BF148C">
            <w:pPr>
              <w:jc w:val="center"/>
              <w:rPr>
                <w:rFonts w:hint="eastAsia"/>
                <w:b/>
              </w:rPr>
            </w:pPr>
            <w:r w:rsidRPr="00FB4F50">
              <w:rPr>
                <w:rFonts w:hint="eastAsia"/>
                <w:b/>
              </w:rPr>
              <w:t>试卷内容结构</w:t>
            </w:r>
          </w:p>
        </w:tc>
        <w:tc>
          <w:tcPr>
            <w:tcW w:w="8085" w:type="dxa"/>
            <w:shd w:val="clear" w:color="auto" w:fill="auto"/>
            <w:vAlign w:val="center"/>
          </w:tcPr>
          <w:p w:rsidR="0045327B" w:rsidRPr="00C53D43" w:rsidRDefault="0045327B" w:rsidP="00BF148C">
            <w:pPr>
              <w:rPr>
                <w:rFonts w:ascii="宋体" w:hAnsi="宋体" w:hint="eastAsia"/>
                <w:color w:val="000000"/>
                <w:szCs w:val="21"/>
              </w:rPr>
            </w:pPr>
            <w:r w:rsidRPr="00C53D43"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.</w:t>
            </w:r>
            <w:r w:rsidRPr="00C53D43">
              <w:rPr>
                <w:rFonts w:ascii="宋体" w:hAnsi="宋体" w:hint="eastAsia"/>
                <w:color w:val="000000"/>
                <w:szCs w:val="21"/>
              </w:rPr>
              <w:t>有关</w:t>
            </w:r>
            <w:r w:rsidRPr="00C53D43">
              <w:rPr>
                <w:rFonts w:ascii="宋体" w:hAnsi="宋体" w:hint="eastAsia"/>
                <w:szCs w:val="21"/>
              </w:rPr>
              <w:t>基本概念和基础知识的考察，涵盖整个</w:t>
            </w:r>
            <w:r w:rsidRPr="00C53D43">
              <w:rPr>
                <w:rFonts w:ascii="宋体" w:hAnsi="宋体" w:cs="Arial"/>
                <w:color w:val="000000"/>
                <w:szCs w:val="21"/>
              </w:rPr>
              <w:t>《中国古典文献学》</w:t>
            </w:r>
            <w:r w:rsidRPr="00C53D43">
              <w:rPr>
                <w:rFonts w:ascii="宋体" w:hAnsi="宋体" w:hint="eastAsia"/>
                <w:szCs w:val="21"/>
              </w:rPr>
              <w:t>。</w:t>
            </w:r>
          </w:p>
          <w:p w:rsidR="0045327B" w:rsidRPr="00C53D43" w:rsidRDefault="0045327B" w:rsidP="00BF148C">
            <w:pPr>
              <w:rPr>
                <w:rFonts w:ascii="宋体" w:hAnsi="宋体" w:hint="eastAsia"/>
                <w:color w:val="000000"/>
                <w:szCs w:val="21"/>
              </w:rPr>
            </w:pPr>
            <w:r w:rsidRPr="00C53D43">
              <w:rPr>
                <w:rFonts w:ascii="宋体" w:hAnsi="宋体" w:hint="eastAsia"/>
                <w:color w:val="000000"/>
                <w:szCs w:val="21"/>
              </w:rPr>
              <w:t>2</w:t>
            </w:r>
            <w:r>
              <w:rPr>
                <w:rFonts w:ascii="宋体" w:hAnsi="宋体" w:hint="eastAsia"/>
                <w:color w:val="000000"/>
                <w:szCs w:val="21"/>
              </w:rPr>
              <w:t>.</w:t>
            </w:r>
            <w:r w:rsidRPr="00C53D43">
              <w:rPr>
                <w:rFonts w:ascii="宋体" w:hAnsi="宋体" w:hint="eastAsia"/>
                <w:color w:val="000000"/>
                <w:szCs w:val="21"/>
              </w:rPr>
              <w:t>对繁体、竖排、未加标点的原始</w:t>
            </w:r>
            <w:r w:rsidRPr="00C53D43">
              <w:rPr>
                <w:rFonts w:ascii="宋体" w:hAnsi="宋体" w:hint="eastAsia"/>
                <w:szCs w:val="21"/>
              </w:rPr>
              <w:t>文献进行标点，对部分语词加以解释，并全文翻译一篇或一段古</w:t>
            </w:r>
            <w:r w:rsidRPr="00C53D43">
              <w:rPr>
                <w:rFonts w:ascii="宋体" w:hAnsi="宋体" w:hint="eastAsia"/>
                <w:color w:val="000000"/>
                <w:szCs w:val="21"/>
              </w:rPr>
              <w:t>文献，</w:t>
            </w:r>
            <w:r w:rsidRPr="00C53D43">
              <w:rPr>
                <w:rFonts w:ascii="宋体" w:hAnsi="宋体" w:hint="eastAsia"/>
                <w:szCs w:val="21"/>
              </w:rPr>
              <w:t>是为了客观了解考生的专业基本功和表达准确性。</w:t>
            </w:r>
          </w:p>
          <w:p w:rsidR="0045327B" w:rsidRPr="00C53D43" w:rsidRDefault="0045327B" w:rsidP="00BF148C">
            <w:pPr>
              <w:rPr>
                <w:rFonts w:ascii="宋体" w:hAnsi="宋体" w:hint="eastAsia"/>
                <w:szCs w:val="21"/>
              </w:rPr>
            </w:pPr>
            <w:r w:rsidRPr="00C53D43"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.</w:t>
            </w:r>
            <w:r w:rsidRPr="00C53D43">
              <w:rPr>
                <w:rFonts w:ascii="宋体" w:hAnsi="宋体" w:hint="eastAsia"/>
                <w:szCs w:val="21"/>
              </w:rPr>
              <w:t>有关前沿问题的讨论，不强求一家之说，其目的是了解考生对具体问题进行综合分析的能力。</w:t>
            </w:r>
          </w:p>
        </w:tc>
      </w:tr>
      <w:tr w:rsidR="0045327B" w:rsidTr="00BF148C">
        <w:trPr>
          <w:trHeight w:val="1588"/>
        </w:trPr>
        <w:tc>
          <w:tcPr>
            <w:tcW w:w="1788" w:type="dxa"/>
            <w:shd w:val="clear" w:color="auto" w:fill="auto"/>
            <w:vAlign w:val="center"/>
          </w:tcPr>
          <w:p w:rsidR="0045327B" w:rsidRPr="00FB4F50" w:rsidRDefault="0045327B" w:rsidP="00BF148C">
            <w:pPr>
              <w:jc w:val="center"/>
              <w:rPr>
                <w:rFonts w:hint="eastAsia"/>
                <w:b/>
              </w:rPr>
            </w:pPr>
            <w:r w:rsidRPr="00FB4F50">
              <w:rPr>
                <w:rFonts w:hint="eastAsia"/>
                <w:b/>
              </w:rPr>
              <w:t>试卷难易结构</w:t>
            </w:r>
          </w:p>
        </w:tc>
        <w:tc>
          <w:tcPr>
            <w:tcW w:w="8085" w:type="dxa"/>
            <w:shd w:val="clear" w:color="auto" w:fill="auto"/>
            <w:vAlign w:val="center"/>
          </w:tcPr>
          <w:p w:rsidR="0045327B" w:rsidRPr="00C53D43" w:rsidRDefault="0045327B" w:rsidP="00BF148C">
            <w:pPr>
              <w:rPr>
                <w:rFonts w:ascii="宋体" w:hAnsi="宋体" w:hint="eastAsia"/>
                <w:color w:val="000000"/>
                <w:szCs w:val="21"/>
              </w:rPr>
            </w:pPr>
            <w:r w:rsidRPr="00C53D43">
              <w:rPr>
                <w:rFonts w:ascii="宋体" w:hAnsi="宋体" w:hint="eastAsia"/>
                <w:color w:val="000000"/>
                <w:szCs w:val="21"/>
              </w:rPr>
              <w:t>一般：60％</w:t>
            </w:r>
          </w:p>
          <w:p w:rsidR="0045327B" w:rsidRPr="00C53D43" w:rsidRDefault="0045327B" w:rsidP="00BF148C">
            <w:pPr>
              <w:rPr>
                <w:rFonts w:ascii="宋体" w:hAnsi="宋体" w:hint="eastAsia"/>
                <w:color w:val="000000"/>
                <w:szCs w:val="21"/>
              </w:rPr>
            </w:pPr>
            <w:r w:rsidRPr="00C53D43">
              <w:rPr>
                <w:rFonts w:ascii="宋体" w:hAnsi="宋体" w:hint="eastAsia"/>
                <w:color w:val="000000"/>
                <w:szCs w:val="21"/>
              </w:rPr>
              <w:t>较难：20％</w:t>
            </w:r>
          </w:p>
          <w:p w:rsidR="0045327B" w:rsidRPr="00C53D43" w:rsidRDefault="0045327B" w:rsidP="00BF148C">
            <w:pPr>
              <w:rPr>
                <w:rFonts w:ascii="宋体" w:hAnsi="宋体" w:hint="eastAsia"/>
                <w:szCs w:val="21"/>
              </w:rPr>
            </w:pPr>
            <w:r w:rsidRPr="00C53D43">
              <w:rPr>
                <w:rFonts w:ascii="宋体" w:hAnsi="宋体" w:hint="eastAsia"/>
                <w:color w:val="000000"/>
                <w:szCs w:val="21"/>
              </w:rPr>
              <w:t>难：20％</w:t>
            </w:r>
          </w:p>
        </w:tc>
      </w:tr>
      <w:tr w:rsidR="0045327B" w:rsidTr="00BF148C">
        <w:trPr>
          <w:trHeight w:val="1588"/>
        </w:trPr>
        <w:tc>
          <w:tcPr>
            <w:tcW w:w="1788" w:type="dxa"/>
            <w:shd w:val="clear" w:color="auto" w:fill="auto"/>
            <w:vAlign w:val="center"/>
          </w:tcPr>
          <w:p w:rsidR="0045327B" w:rsidRPr="00FB4F50" w:rsidRDefault="0045327B" w:rsidP="00BF148C">
            <w:pPr>
              <w:jc w:val="center"/>
              <w:rPr>
                <w:rFonts w:hint="eastAsia"/>
                <w:b/>
              </w:rPr>
            </w:pPr>
            <w:r w:rsidRPr="00FB4F50">
              <w:rPr>
                <w:rFonts w:hint="eastAsia"/>
                <w:b/>
              </w:rPr>
              <w:t>试卷题型结构</w:t>
            </w:r>
          </w:p>
        </w:tc>
        <w:tc>
          <w:tcPr>
            <w:tcW w:w="8085" w:type="dxa"/>
            <w:shd w:val="clear" w:color="auto" w:fill="auto"/>
            <w:vAlign w:val="center"/>
          </w:tcPr>
          <w:p w:rsidR="0045327B" w:rsidRPr="00C53D43" w:rsidRDefault="0045327B" w:rsidP="00BF148C">
            <w:pPr>
              <w:rPr>
                <w:rFonts w:ascii="宋体" w:hAnsi="宋体" w:hint="eastAsia"/>
                <w:color w:val="000000"/>
                <w:szCs w:val="21"/>
              </w:rPr>
            </w:pPr>
            <w:r w:rsidRPr="00C53D43"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.</w:t>
            </w:r>
            <w:r w:rsidRPr="00C53D43">
              <w:rPr>
                <w:rFonts w:ascii="宋体" w:hAnsi="宋体" w:hint="eastAsia"/>
                <w:color w:val="000000"/>
                <w:szCs w:val="21"/>
              </w:rPr>
              <w:t>填空题</w:t>
            </w:r>
          </w:p>
          <w:p w:rsidR="0045327B" w:rsidRPr="00C53D43" w:rsidRDefault="0045327B" w:rsidP="00BF148C">
            <w:pPr>
              <w:rPr>
                <w:rFonts w:ascii="宋体" w:hAnsi="宋体" w:hint="eastAsia"/>
                <w:color w:val="000000"/>
                <w:szCs w:val="21"/>
              </w:rPr>
            </w:pPr>
            <w:r w:rsidRPr="00C53D43">
              <w:rPr>
                <w:rFonts w:ascii="宋体" w:hAnsi="宋体" w:hint="eastAsia"/>
                <w:color w:val="000000"/>
                <w:szCs w:val="21"/>
              </w:rPr>
              <w:t>2</w:t>
            </w:r>
            <w:r>
              <w:rPr>
                <w:rFonts w:ascii="宋体" w:hAnsi="宋体" w:hint="eastAsia"/>
                <w:color w:val="000000"/>
                <w:szCs w:val="21"/>
              </w:rPr>
              <w:t>.</w:t>
            </w:r>
            <w:r w:rsidRPr="00C53D43">
              <w:rPr>
                <w:rFonts w:ascii="宋体" w:hAnsi="宋体" w:hint="eastAsia"/>
                <w:color w:val="000000"/>
                <w:szCs w:val="21"/>
              </w:rPr>
              <w:t>名词解释</w:t>
            </w:r>
          </w:p>
          <w:p w:rsidR="0045327B" w:rsidRPr="00C53D43" w:rsidRDefault="0045327B" w:rsidP="00BF148C">
            <w:pPr>
              <w:rPr>
                <w:rFonts w:ascii="宋体" w:hAnsi="宋体" w:hint="eastAsia"/>
                <w:color w:val="000000"/>
                <w:szCs w:val="21"/>
              </w:rPr>
            </w:pPr>
            <w:r w:rsidRPr="00C53D43">
              <w:rPr>
                <w:rFonts w:ascii="宋体" w:hAnsi="宋体" w:hint="eastAsia"/>
                <w:color w:val="000000"/>
                <w:szCs w:val="21"/>
              </w:rPr>
              <w:t>3</w:t>
            </w:r>
            <w:r>
              <w:rPr>
                <w:rFonts w:ascii="宋体" w:hAnsi="宋体" w:hint="eastAsia"/>
                <w:color w:val="000000"/>
                <w:szCs w:val="21"/>
              </w:rPr>
              <w:t>.</w:t>
            </w:r>
            <w:r w:rsidRPr="00C53D43">
              <w:rPr>
                <w:rFonts w:ascii="宋体" w:hAnsi="宋体" w:hint="eastAsia"/>
                <w:color w:val="000000"/>
                <w:szCs w:val="21"/>
              </w:rPr>
              <w:t>标点、分段、语词解释</w:t>
            </w:r>
          </w:p>
          <w:p w:rsidR="0045327B" w:rsidRPr="00C53D43" w:rsidRDefault="0045327B" w:rsidP="00BF148C">
            <w:pPr>
              <w:rPr>
                <w:rFonts w:ascii="宋体" w:hAnsi="宋体" w:hint="eastAsia"/>
                <w:color w:val="000000"/>
                <w:szCs w:val="21"/>
              </w:rPr>
            </w:pPr>
            <w:r w:rsidRPr="00C53D43">
              <w:rPr>
                <w:rFonts w:ascii="宋体" w:hAnsi="宋体" w:hint="eastAsia"/>
                <w:color w:val="000000"/>
                <w:szCs w:val="21"/>
              </w:rPr>
              <w:t>4</w:t>
            </w:r>
            <w:r>
              <w:rPr>
                <w:rFonts w:ascii="宋体" w:hAnsi="宋体" w:hint="eastAsia"/>
                <w:color w:val="000000"/>
                <w:szCs w:val="21"/>
              </w:rPr>
              <w:t>.</w:t>
            </w:r>
            <w:r w:rsidRPr="00C53D43">
              <w:rPr>
                <w:rFonts w:ascii="宋体" w:hAnsi="宋体" w:hint="eastAsia"/>
                <w:color w:val="000000"/>
                <w:szCs w:val="21"/>
              </w:rPr>
              <w:t>古文献翻译</w:t>
            </w:r>
          </w:p>
          <w:p w:rsidR="0045327B" w:rsidRPr="00C53D43" w:rsidRDefault="0045327B" w:rsidP="00BF148C">
            <w:pPr>
              <w:rPr>
                <w:rFonts w:ascii="宋体" w:hAnsi="宋体" w:hint="eastAsia"/>
                <w:szCs w:val="21"/>
              </w:rPr>
            </w:pPr>
            <w:r w:rsidRPr="00C53D43">
              <w:rPr>
                <w:rFonts w:ascii="宋体" w:hAnsi="宋体" w:hint="eastAsia"/>
                <w:color w:val="000000"/>
                <w:szCs w:val="21"/>
              </w:rPr>
              <w:t>5</w:t>
            </w:r>
            <w:r>
              <w:rPr>
                <w:rFonts w:ascii="宋体" w:hAnsi="宋体" w:hint="eastAsia"/>
                <w:color w:val="000000"/>
                <w:szCs w:val="21"/>
              </w:rPr>
              <w:t>.</w:t>
            </w:r>
            <w:r w:rsidRPr="00C53D43">
              <w:rPr>
                <w:rFonts w:ascii="宋体" w:hAnsi="宋体" w:hint="eastAsia"/>
                <w:color w:val="000000"/>
                <w:szCs w:val="21"/>
              </w:rPr>
              <w:t>论述题</w:t>
            </w:r>
          </w:p>
        </w:tc>
      </w:tr>
      <w:tr w:rsidR="0045327B" w:rsidTr="00BF148C">
        <w:trPr>
          <w:trHeight w:val="1588"/>
        </w:trPr>
        <w:tc>
          <w:tcPr>
            <w:tcW w:w="1788" w:type="dxa"/>
            <w:shd w:val="clear" w:color="auto" w:fill="auto"/>
            <w:vAlign w:val="center"/>
          </w:tcPr>
          <w:p w:rsidR="0045327B" w:rsidRPr="00FB4F50" w:rsidRDefault="0045327B" w:rsidP="00BF148C">
            <w:pPr>
              <w:jc w:val="center"/>
              <w:rPr>
                <w:rFonts w:hint="eastAsia"/>
                <w:b/>
              </w:rPr>
            </w:pPr>
            <w:r w:rsidRPr="00FB4F50">
              <w:rPr>
                <w:rFonts w:hint="eastAsia"/>
                <w:b/>
              </w:rPr>
              <w:t>试卷分值结构</w:t>
            </w:r>
          </w:p>
        </w:tc>
        <w:tc>
          <w:tcPr>
            <w:tcW w:w="8085" w:type="dxa"/>
            <w:shd w:val="clear" w:color="auto" w:fill="auto"/>
            <w:vAlign w:val="center"/>
          </w:tcPr>
          <w:p w:rsidR="0045327B" w:rsidRPr="00C53D43" w:rsidRDefault="0045327B" w:rsidP="00BF148C">
            <w:pPr>
              <w:rPr>
                <w:rFonts w:ascii="宋体" w:hAnsi="宋体" w:hint="eastAsia"/>
                <w:szCs w:val="21"/>
              </w:rPr>
            </w:pPr>
            <w:proofErr w:type="gramStart"/>
            <w:r w:rsidRPr="00C53D43">
              <w:rPr>
                <w:rFonts w:ascii="宋体" w:hAnsi="宋体" w:hint="eastAsia"/>
                <w:color w:val="000000"/>
                <w:szCs w:val="21"/>
              </w:rPr>
              <w:t>客观体占</w:t>
            </w:r>
            <w:proofErr w:type="gramEnd"/>
            <w:r w:rsidRPr="00C53D43">
              <w:rPr>
                <w:rFonts w:ascii="宋体" w:hAnsi="宋体" w:hint="eastAsia"/>
                <w:color w:val="000000"/>
                <w:szCs w:val="21"/>
              </w:rPr>
              <w:t>80％：填空题20分，名词解释20分，标点分段语词解释40分，古文献翻40分，论述题30分。</w:t>
            </w:r>
          </w:p>
        </w:tc>
      </w:tr>
      <w:tr w:rsidR="0045327B" w:rsidTr="00BF148C">
        <w:trPr>
          <w:trHeight w:val="1588"/>
        </w:trPr>
        <w:tc>
          <w:tcPr>
            <w:tcW w:w="1788" w:type="dxa"/>
            <w:shd w:val="clear" w:color="auto" w:fill="auto"/>
            <w:vAlign w:val="center"/>
          </w:tcPr>
          <w:p w:rsidR="0045327B" w:rsidRPr="00FB4F50" w:rsidRDefault="0045327B" w:rsidP="00BF148C">
            <w:pPr>
              <w:jc w:val="center"/>
              <w:rPr>
                <w:rFonts w:hint="eastAsia"/>
                <w:b/>
              </w:rPr>
            </w:pPr>
            <w:r w:rsidRPr="00FB4F50">
              <w:rPr>
                <w:rFonts w:hint="eastAsia"/>
                <w:b/>
              </w:rPr>
              <w:t>评分标准和要求</w:t>
            </w:r>
          </w:p>
        </w:tc>
        <w:tc>
          <w:tcPr>
            <w:tcW w:w="8085" w:type="dxa"/>
            <w:shd w:val="clear" w:color="auto" w:fill="auto"/>
            <w:vAlign w:val="center"/>
          </w:tcPr>
          <w:p w:rsidR="0045327B" w:rsidRPr="00C53D43" w:rsidRDefault="0045327B" w:rsidP="00BF148C">
            <w:pPr>
              <w:ind w:firstLine="435"/>
              <w:rPr>
                <w:rFonts w:ascii="宋体" w:hAnsi="宋体" w:hint="eastAsia"/>
                <w:szCs w:val="21"/>
              </w:rPr>
            </w:pPr>
            <w:r w:rsidRPr="00C53D43">
              <w:rPr>
                <w:rFonts w:ascii="宋体" w:hAnsi="宋体" w:hint="eastAsia"/>
                <w:color w:val="000000"/>
                <w:szCs w:val="21"/>
              </w:rPr>
              <w:t>填空题，每空1分，共20分。名词解释题，每个5分，共20分。标点分段语词解释题：标点15分，分段5分，语词解释20分，共40分。文献翻译，两小题，各20分，共40分。论述题30分，要求叙述准确，观点鲜明，有根有据。</w:t>
            </w:r>
          </w:p>
        </w:tc>
      </w:tr>
      <w:tr w:rsidR="0045327B" w:rsidTr="00BF148C">
        <w:trPr>
          <w:trHeight w:val="1134"/>
        </w:trPr>
        <w:tc>
          <w:tcPr>
            <w:tcW w:w="1788" w:type="dxa"/>
            <w:shd w:val="clear" w:color="auto" w:fill="auto"/>
            <w:vAlign w:val="center"/>
          </w:tcPr>
          <w:p w:rsidR="0045327B" w:rsidRPr="00FB4F50" w:rsidRDefault="0045327B" w:rsidP="00BF148C">
            <w:pPr>
              <w:jc w:val="center"/>
              <w:rPr>
                <w:rFonts w:hint="eastAsia"/>
                <w:b/>
              </w:rPr>
            </w:pPr>
            <w:r w:rsidRPr="00FB4F50">
              <w:rPr>
                <w:rFonts w:hint="eastAsia"/>
                <w:b/>
              </w:rPr>
              <w:t>备</w:t>
            </w:r>
            <w:r w:rsidRPr="00FB4F50">
              <w:rPr>
                <w:rFonts w:hint="eastAsia"/>
                <w:b/>
              </w:rPr>
              <w:t xml:space="preserve">  </w:t>
            </w:r>
            <w:r w:rsidRPr="00FB4F50">
              <w:rPr>
                <w:rFonts w:hint="eastAsia"/>
                <w:b/>
              </w:rPr>
              <w:t>注</w:t>
            </w:r>
          </w:p>
        </w:tc>
        <w:tc>
          <w:tcPr>
            <w:tcW w:w="8085" w:type="dxa"/>
            <w:shd w:val="clear" w:color="auto" w:fill="auto"/>
            <w:vAlign w:val="center"/>
          </w:tcPr>
          <w:p w:rsidR="0045327B" w:rsidRPr="00C53D43" w:rsidRDefault="0045327B" w:rsidP="00BF148C">
            <w:pPr>
              <w:rPr>
                <w:rFonts w:hint="eastAsia"/>
                <w:szCs w:val="21"/>
              </w:rPr>
            </w:pPr>
          </w:p>
        </w:tc>
      </w:tr>
    </w:tbl>
    <w:p w:rsidR="0045327B" w:rsidRPr="0056559E" w:rsidRDefault="0045327B" w:rsidP="0045327B">
      <w:pPr>
        <w:jc w:val="left"/>
        <w:rPr>
          <w:b/>
          <w:color w:val="000000"/>
          <w:szCs w:val="21"/>
        </w:rPr>
      </w:pPr>
      <w:r w:rsidRPr="0056559E">
        <w:rPr>
          <w:rFonts w:hint="eastAsia"/>
          <w:b/>
          <w:color w:val="000000"/>
          <w:szCs w:val="21"/>
        </w:rPr>
        <w:t>一级学科硕士点召集人签名：</w:t>
      </w:r>
      <w:proofErr w:type="gramStart"/>
      <w:r w:rsidRPr="0056559E">
        <w:rPr>
          <w:rFonts w:hint="eastAsia"/>
          <w:b/>
          <w:color w:val="000000"/>
          <w:szCs w:val="21"/>
        </w:rPr>
        <w:t>洪治纲</w:t>
      </w:r>
      <w:proofErr w:type="gramEnd"/>
      <w:r w:rsidRPr="0056559E">
        <w:rPr>
          <w:b/>
          <w:color w:val="000000"/>
          <w:szCs w:val="21"/>
        </w:rPr>
        <w:t xml:space="preserve">                 (</w:t>
      </w:r>
      <w:r w:rsidRPr="0056559E">
        <w:rPr>
          <w:rFonts w:hint="eastAsia"/>
          <w:b/>
          <w:color w:val="000000"/>
          <w:szCs w:val="21"/>
        </w:rPr>
        <w:t>学院盖章</w:t>
      </w:r>
      <w:r w:rsidRPr="0056559E">
        <w:rPr>
          <w:b/>
          <w:color w:val="000000"/>
          <w:szCs w:val="21"/>
        </w:rPr>
        <w:t>)</w:t>
      </w:r>
      <w:r w:rsidRPr="0056559E">
        <w:rPr>
          <w:rFonts w:hint="eastAsia"/>
          <w:b/>
          <w:color w:val="000000"/>
          <w:szCs w:val="21"/>
        </w:rPr>
        <w:t>学院分管院长签名：</w:t>
      </w:r>
      <w:proofErr w:type="gramStart"/>
      <w:r w:rsidRPr="0056559E">
        <w:rPr>
          <w:rFonts w:hint="eastAsia"/>
          <w:b/>
          <w:color w:val="000000"/>
          <w:szCs w:val="21"/>
        </w:rPr>
        <w:t>斯炎伟</w:t>
      </w:r>
      <w:proofErr w:type="gramEnd"/>
    </w:p>
    <w:p w:rsidR="00110B17" w:rsidRPr="0045327B" w:rsidRDefault="00110B17"/>
    <w:sectPr w:rsidR="00110B17" w:rsidRPr="0045327B" w:rsidSect="0045327B">
      <w:headerReference w:type="default" r:id="rId5"/>
      <w:pgSz w:w="11907" w:h="16840"/>
      <w:pgMar w:top="1134" w:right="1134" w:bottom="1134" w:left="1134" w:header="851" w:footer="851" w:gutter="0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EF1" w:rsidRDefault="0045327B" w:rsidP="00CA0259">
    <w:pPr>
      <w:pStyle w:val="a3"/>
      <w:pBdr>
        <w:bottom w:val="none" w:sz="0" w:space="0" w:color="auto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27B"/>
    <w:rsid w:val="00007CBE"/>
    <w:rsid w:val="00076ED2"/>
    <w:rsid w:val="000C0363"/>
    <w:rsid w:val="00110B17"/>
    <w:rsid w:val="00166F4B"/>
    <w:rsid w:val="001C06E7"/>
    <w:rsid w:val="0020632A"/>
    <w:rsid w:val="0021106D"/>
    <w:rsid w:val="002436BD"/>
    <w:rsid w:val="00280D10"/>
    <w:rsid w:val="003632D0"/>
    <w:rsid w:val="0045327B"/>
    <w:rsid w:val="004C4666"/>
    <w:rsid w:val="004F2A28"/>
    <w:rsid w:val="004F7934"/>
    <w:rsid w:val="00544BED"/>
    <w:rsid w:val="00645768"/>
    <w:rsid w:val="006600B8"/>
    <w:rsid w:val="00751FF6"/>
    <w:rsid w:val="0080460A"/>
    <w:rsid w:val="00943CB9"/>
    <w:rsid w:val="009822A5"/>
    <w:rsid w:val="009B6C22"/>
    <w:rsid w:val="009F561C"/>
    <w:rsid w:val="00BA05FB"/>
    <w:rsid w:val="00BC6ECD"/>
    <w:rsid w:val="00C25C60"/>
    <w:rsid w:val="00C41899"/>
    <w:rsid w:val="00CB28CA"/>
    <w:rsid w:val="00D13794"/>
    <w:rsid w:val="00DA78BD"/>
    <w:rsid w:val="00E04D4D"/>
    <w:rsid w:val="00EB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2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532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5327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2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532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5327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2015-08-25T02:59:00Z</dcterms:created>
  <dcterms:modified xsi:type="dcterms:W3CDTF">2015-08-25T02:59:00Z</dcterms:modified>
</cp:coreProperties>
</file>