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CE" w:rsidRDefault="000C5ECE" w:rsidP="000C5ECE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2017年硕士研究生入学考试科目《和声与曲式分析》考试大纲</w:t>
      </w:r>
    </w:p>
    <w:p w:rsidR="000C5ECE" w:rsidRDefault="000C5ECE" w:rsidP="000C5ECE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0C5ECE" w:rsidTr="00EC01B6">
        <w:trPr>
          <w:trHeight w:val="851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《曲式分析基础教程》，高为杰、陈丹布，高等教育出版社，2001年版</w:t>
            </w:r>
          </w:p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</w:rPr>
              <w:t>《和声学教程》，斯波索宾等，人民音乐出版社，2000年增订重印版</w:t>
            </w:r>
          </w:p>
        </w:tc>
      </w:tr>
      <w:tr w:rsidR="000C5ECE" w:rsidTr="00EC01B6">
        <w:trPr>
          <w:trHeight w:val="2835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</w:t>
            </w:r>
          </w:p>
        </w:tc>
      </w:tr>
      <w:tr w:rsidR="000C5ECE" w:rsidTr="00EC01B6">
        <w:trPr>
          <w:trHeight w:val="1588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和弦结构分析各占二分之一</w:t>
            </w:r>
          </w:p>
        </w:tc>
      </w:tr>
      <w:tr w:rsidR="000C5ECE" w:rsidTr="00EC01B6">
        <w:trPr>
          <w:trHeight w:val="1588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难度适中，达到本科毕业要求水平</w:t>
            </w:r>
          </w:p>
        </w:tc>
      </w:tr>
      <w:tr w:rsidR="000C5ECE" w:rsidTr="00EC01B6">
        <w:trPr>
          <w:trHeight w:val="1588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</w:t>
            </w:r>
          </w:p>
        </w:tc>
      </w:tr>
      <w:tr w:rsidR="000C5ECE" w:rsidTr="00EC01B6">
        <w:trPr>
          <w:trHeight w:val="1588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hint="eastAsia"/>
              </w:rPr>
              <w:t>曲式分析、和声分析各占</w:t>
            </w:r>
            <w:r>
              <w:rPr>
                <w:rFonts w:hint="eastAsia"/>
              </w:rPr>
              <w:t>50%</w:t>
            </w:r>
          </w:p>
        </w:tc>
      </w:tr>
      <w:tr w:rsidR="000C5ECE" w:rsidTr="00EC01B6">
        <w:trPr>
          <w:trHeight w:val="1588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0C5ECE" w:rsidTr="00EC01B6">
        <w:trPr>
          <w:trHeight w:val="1134"/>
        </w:trPr>
        <w:tc>
          <w:tcPr>
            <w:tcW w:w="1788" w:type="dxa"/>
            <w:vAlign w:val="center"/>
          </w:tcPr>
          <w:p w:rsidR="000C5ECE" w:rsidRDefault="000C5ECE" w:rsidP="00EC01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0C5ECE" w:rsidRDefault="000C5ECE" w:rsidP="00EC01B6">
            <w:pPr>
              <w:rPr>
                <w:rFonts w:hint="eastAsia"/>
              </w:rPr>
            </w:pPr>
          </w:p>
        </w:tc>
      </w:tr>
    </w:tbl>
    <w:p w:rsidR="000C5ECE" w:rsidRDefault="000C5ECE" w:rsidP="000C5ECE">
      <w:pPr>
        <w:jc w:val="left"/>
        <w:rPr>
          <w:rFonts w:hint="eastAsia"/>
          <w:color w:val="FF0000"/>
          <w:szCs w:val="21"/>
        </w:rPr>
      </w:pPr>
    </w:p>
    <w:p w:rsidR="000C5ECE" w:rsidRDefault="000C5ECE" w:rsidP="000C5ECE">
      <w:pPr>
        <w:jc w:val="left"/>
        <w:rPr>
          <w:rFonts w:hint="eastAsia"/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</w:t>
      </w:r>
      <w:r>
        <w:rPr>
          <w:rFonts w:hint="eastAsia"/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0C5ECE" w:rsidRDefault="000C5ECE" w:rsidP="000C5ECE">
      <w:pPr>
        <w:jc w:val="left"/>
        <w:rPr>
          <w:rFonts w:hint="eastAsia"/>
          <w:color w:val="FF0000"/>
          <w:szCs w:val="21"/>
        </w:rPr>
      </w:pPr>
    </w:p>
    <w:p w:rsidR="006626F8" w:rsidRPr="000C5ECE" w:rsidRDefault="006626F8"/>
    <w:sectPr w:rsidR="006626F8" w:rsidRPr="000C5ECE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ECE"/>
    <w:rsid w:val="000C5ECE"/>
    <w:rsid w:val="001033DC"/>
    <w:rsid w:val="001A2734"/>
    <w:rsid w:val="0066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2016-09-22T06:14:00Z</dcterms:created>
  <dcterms:modified xsi:type="dcterms:W3CDTF">2016-09-22T06:14:00Z</dcterms:modified>
</cp:coreProperties>
</file>